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nitanettflu"/>
        <w:tblW w:w="9391" w:type="dxa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1"/>
        <w:gridCol w:w="4333"/>
        <w:gridCol w:w="3487"/>
      </w:tblGrid>
      <w:tr w:rsidR="00175362" w:rsidRPr="00937D02" w14:paraId="6B47EF46" w14:textId="77777777" w:rsidTr="00175362">
        <w:trPr>
          <w:trHeight w:val="1644"/>
          <w:jc w:val="center"/>
        </w:trPr>
        <w:tc>
          <w:tcPr>
            <w:tcW w:w="9391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14:paraId="048D722F" w14:textId="171DCBA7" w:rsidR="00F4799C" w:rsidRPr="00937D02" w:rsidRDefault="00B708E3" w:rsidP="00352085">
            <w:pPr>
              <w:spacing w:line="276" w:lineRule="auto"/>
              <w:rPr>
                <w:sz w:val="24"/>
                <w:szCs w:val="24"/>
                <w:lang w:val="is-IS" w:eastAsia="is-IS"/>
              </w:rPr>
            </w:pPr>
            <w:bookmarkStart w:id="0" w:name="_Hlk160566158"/>
            <w:r w:rsidRPr="00937D02">
              <w:rPr>
                <w:noProof/>
                <w:sz w:val="24"/>
                <w:szCs w:val="24"/>
                <w:lang w:eastAsia="is-IS"/>
              </w:rPr>
              <w:drawing>
                <wp:anchor distT="0" distB="0" distL="114300" distR="114300" simplePos="0" relativeHeight="251659264" behindDoc="0" locked="0" layoutInCell="1" allowOverlap="1" wp14:anchorId="6434DE9C" wp14:editId="59606728">
                  <wp:simplePos x="0" y="0"/>
                  <wp:positionH relativeFrom="column">
                    <wp:posOffset>4975860</wp:posOffset>
                  </wp:positionH>
                  <wp:positionV relativeFrom="paragraph">
                    <wp:posOffset>140335</wp:posOffset>
                  </wp:positionV>
                  <wp:extent cx="719455" cy="719455"/>
                  <wp:effectExtent l="0" t="0" r="444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ýrsl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99C" w:rsidRPr="00937D02">
              <w:rPr>
                <w:sz w:val="24"/>
                <w:szCs w:val="24"/>
                <w:lang w:val="is-IS"/>
              </w:rPr>
              <w:t xml:space="preserve"> </w:t>
            </w:r>
            <w:r w:rsidR="00175362" w:rsidRPr="00937D02">
              <w:rPr>
                <w:sz w:val="24"/>
                <w:szCs w:val="24"/>
                <w:lang w:val="is-IS" w:eastAsia="is-IS"/>
              </w:rPr>
              <w:t xml:space="preserve">                                                                                                                              </w:t>
            </w:r>
          </w:p>
          <w:p w14:paraId="416234B0" w14:textId="77777777" w:rsidR="00175362" w:rsidRPr="00937D02" w:rsidRDefault="00175362" w:rsidP="00352085">
            <w:pPr>
              <w:spacing w:line="276" w:lineRule="auto"/>
              <w:rPr>
                <w:sz w:val="24"/>
                <w:szCs w:val="24"/>
                <w:lang w:val="is-IS"/>
              </w:rPr>
            </w:pPr>
          </w:p>
          <w:p w14:paraId="6F8C25F1" w14:textId="4F62F249" w:rsidR="00F4799C" w:rsidRPr="00937D02" w:rsidRDefault="001372FD" w:rsidP="00352085">
            <w:pPr>
              <w:pStyle w:val="Fyrirsgn1"/>
              <w:spacing w:line="276" w:lineRule="auto"/>
              <w:rPr>
                <w:lang w:val="is-IS"/>
              </w:rPr>
            </w:pPr>
            <w:r w:rsidRPr="00937D02">
              <w:rPr>
                <w:lang w:val="is-IS"/>
              </w:rPr>
              <w:t xml:space="preserve">Ársskýrsla </w:t>
            </w:r>
            <w:r w:rsidR="004E27E8" w:rsidRPr="00937D02">
              <w:rPr>
                <w:lang w:val="is-IS"/>
              </w:rPr>
              <w:t>Fagdeildar um samþætta</w:t>
            </w:r>
            <w:r w:rsidR="008872F0">
              <w:rPr>
                <w:lang w:val="is-IS"/>
              </w:rPr>
              <w:t xml:space="preserve"> </w:t>
            </w:r>
            <w:r w:rsidR="004E27E8" w:rsidRPr="00937D02">
              <w:rPr>
                <w:lang w:val="is-IS"/>
              </w:rPr>
              <w:t xml:space="preserve">hjúkrun </w:t>
            </w:r>
          </w:p>
          <w:p w14:paraId="6E987EDE" w14:textId="5578F05A" w:rsidR="00341382" w:rsidRPr="00937D02" w:rsidRDefault="00A454F9" w:rsidP="00352085">
            <w:pPr>
              <w:pStyle w:val="Fyrirsgn1"/>
              <w:spacing w:line="276" w:lineRule="auto"/>
              <w:rPr>
                <w:lang w:val="is-IS"/>
              </w:rPr>
            </w:pPr>
            <w:r w:rsidRPr="00937D02">
              <w:rPr>
                <w:lang w:val="is-IS"/>
              </w:rPr>
              <w:t>s</w:t>
            </w:r>
            <w:r w:rsidR="00F4799C" w:rsidRPr="00937D02">
              <w:rPr>
                <w:lang w:val="is-IS"/>
              </w:rPr>
              <w:t xml:space="preserve">tarfsárið </w:t>
            </w:r>
            <w:r w:rsidR="006C0AF8" w:rsidRPr="00937D02">
              <w:rPr>
                <w:lang w:val="is-IS"/>
              </w:rPr>
              <w:t>20</w:t>
            </w:r>
            <w:r w:rsidR="00B708E3" w:rsidRPr="00937D02">
              <w:rPr>
                <w:lang w:val="is-IS"/>
              </w:rPr>
              <w:t>23</w:t>
            </w:r>
            <w:r w:rsidR="006C0AF8" w:rsidRPr="00937D02">
              <w:rPr>
                <w:lang w:val="is-IS"/>
              </w:rPr>
              <w:t>-2024</w:t>
            </w:r>
            <w:r w:rsidR="00B708E3" w:rsidRPr="00937D02">
              <w:rPr>
                <w:lang w:val="is-IS"/>
              </w:rPr>
              <w:t xml:space="preserve">. </w:t>
            </w:r>
            <w:r w:rsidR="00F4799C" w:rsidRPr="00937D02">
              <w:rPr>
                <w:lang w:val="is-IS"/>
              </w:rPr>
              <w:fldChar w:fldCharType="begin"/>
            </w:r>
            <w:r w:rsidR="00F4799C" w:rsidRPr="00937D02">
              <w:rPr>
                <w:lang w:val="is-IS"/>
              </w:rPr>
              <w:instrText xml:space="preserve"> Sláðu inn árt</w:instrText>
            </w:r>
            <w:r w:rsidR="00175362" w:rsidRPr="00937D02">
              <w:rPr>
                <w:lang w:val="is-IS"/>
              </w:rPr>
              <w:instrText>ö</w:instrText>
            </w:r>
            <w:r w:rsidR="00F4799C" w:rsidRPr="00937D02">
              <w:rPr>
                <w:lang w:val="is-IS"/>
              </w:rPr>
              <w:instrText xml:space="preserve">l </w:instrText>
            </w:r>
            <w:r w:rsidR="00F4799C" w:rsidRPr="00937D02">
              <w:rPr>
                <w:lang w:val="is-IS"/>
              </w:rPr>
              <w:fldChar w:fldCharType="end"/>
            </w:r>
          </w:p>
        </w:tc>
      </w:tr>
      <w:tr w:rsidR="00175362" w:rsidRPr="00937D02" w14:paraId="552002FA" w14:textId="77777777" w:rsidTr="00175362">
        <w:trPr>
          <w:trHeight w:val="129"/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14:paraId="41B34E89" w14:textId="77777777" w:rsidR="00341382" w:rsidRPr="00937D02" w:rsidRDefault="00341382" w:rsidP="00352085">
            <w:pPr>
              <w:tabs>
                <w:tab w:val="left" w:pos="1050"/>
                <w:tab w:val="left" w:pos="1140"/>
              </w:tabs>
              <w:spacing w:line="276" w:lineRule="auto"/>
              <w:rPr>
                <w:sz w:val="24"/>
                <w:szCs w:val="24"/>
                <w:lang w:val="is-IS"/>
              </w:rPr>
            </w:pPr>
          </w:p>
        </w:tc>
        <w:tc>
          <w:tcPr>
            <w:tcW w:w="4333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16D8AC39" w14:textId="77777777" w:rsidR="00341382" w:rsidRPr="00937D02" w:rsidRDefault="00341382" w:rsidP="00352085">
            <w:pPr>
              <w:pStyle w:val="slogan"/>
              <w:spacing w:line="276" w:lineRule="auto"/>
              <w:rPr>
                <w:i w:val="0"/>
                <w:sz w:val="24"/>
                <w:szCs w:val="24"/>
                <w:lang w:val="is-IS"/>
              </w:rPr>
            </w:pPr>
          </w:p>
        </w:tc>
        <w:tc>
          <w:tcPr>
            <w:tcW w:w="3487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1153C101" w14:textId="77777777" w:rsidR="00341382" w:rsidRPr="00937D02" w:rsidRDefault="00341382" w:rsidP="00352085">
            <w:pPr>
              <w:pStyle w:val="Datenumber"/>
              <w:spacing w:line="276" w:lineRule="auto"/>
              <w:rPr>
                <w:sz w:val="24"/>
                <w:szCs w:val="24"/>
                <w:lang w:val="is-IS"/>
              </w:rPr>
            </w:pPr>
          </w:p>
        </w:tc>
      </w:tr>
    </w:tbl>
    <w:p w14:paraId="481F12D4" w14:textId="6B670448" w:rsidR="00A74E90" w:rsidRPr="00937D02" w:rsidRDefault="00A74E90" w:rsidP="00352085">
      <w:pPr>
        <w:rPr>
          <w:rFonts w:ascii="Times New Roman" w:hAnsi="Times New Roman" w:cs="Times New Roman"/>
          <w:b/>
          <w:sz w:val="24"/>
          <w:szCs w:val="24"/>
        </w:rPr>
      </w:pPr>
    </w:p>
    <w:p w14:paraId="6B2218F8" w14:textId="67B7C7C8" w:rsidR="00275B6E" w:rsidRPr="00937D02" w:rsidRDefault="002F6E0B" w:rsidP="00352085">
      <w:pPr>
        <w:pStyle w:val="leftalignedgraytext"/>
        <w:spacing w:after="240" w:line="276" w:lineRule="auto"/>
        <w:rPr>
          <w:rFonts w:ascii="Times New Roman" w:hAnsi="Times New Roman"/>
          <w:bCs/>
          <w:sz w:val="24"/>
          <w:szCs w:val="24"/>
          <w:lang w:val="is-IS"/>
        </w:rPr>
      </w:pPr>
      <w:r w:rsidRPr="00937D02">
        <w:rPr>
          <w:rFonts w:ascii="Times New Roman" w:eastAsiaTheme="minorHAnsi" w:hAnsi="Times New Roman"/>
          <w:b/>
          <w:color w:val="auto"/>
          <w:sz w:val="24"/>
          <w:szCs w:val="24"/>
          <w:lang w:val="is-IS"/>
        </w:rPr>
        <w:t>Félagafjöldi</w:t>
      </w:r>
      <w:r w:rsidR="00A74E90" w:rsidRPr="00937D02">
        <w:rPr>
          <w:rFonts w:ascii="Times New Roman" w:eastAsiaTheme="minorHAnsi" w:hAnsi="Times New Roman"/>
          <w:b/>
          <w:color w:val="auto"/>
          <w:sz w:val="24"/>
          <w:szCs w:val="24"/>
          <w:lang w:val="is-IS"/>
        </w:rPr>
        <w:t xml:space="preserve">: </w:t>
      </w:r>
      <w:r w:rsidR="00275B6E" w:rsidRPr="00937D02">
        <w:rPr>
          <w:rFonts w:ascii="Times New Roman" w:eastAsiaTheme="minorHAnsi" w:hAnsi="Times New Roman"/>
          <w:bCs/>
          <w:color w:val="auto"/>
          <w:sz w:val="24"/>
          <w:szCs w:val="24"/>
          <w:lang w:val="is-IS"/>
        </w:rPr>
        <w:t xml:space="preserve"> </w:t>
      </w:r>
      <w:r w:rsidR="004E27E8" w:rsidRPr="00937D02">
        <w:rPr>
          <w:rFonts w:ascii="Times New Roman" w:eastAsiaTheme="minorHAnsi" w:hAnsi="Times New Roman"/>
          <w:bCs/>
          <w:color w:val="auto"/>
          <w:sz w:val="24"/>
          <w:szCs w:val="24"/>
          <w:lang w:val="is-IS"/>
        </w:rPr>
        <w:t>70 skráðir í félagatal, 60 greiddu árgjöld.</w:t>
      </w:r>
    </w:p>
    <w:p w14:paraId="7E07E190" w14:textId="40898F1E" w:rsidR="00B270E4" w:rsidRPr="00937D02" w:rsidRDefault="00275B6E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S</w:t>
      </w:r>
      <w:r w:rsidR="002F6E0B" w:rsidRPr="00937D02">
        <w:rPr>
          <w:rFonts w:ascii="Times New Roman" w:hAnsi="Times New Roman" w:cs="Times New Roman"/>
          <w:b/>
          <w:sz w:val="24"/>
          <w:szCs w:val="24"/>
        </w:rPr>
        <w:t>tjórn fagdeildar á starfsárinu</w:t>
      </w:r>
      <w:r w:rsidR="00937D02">
        <w:rPr>
          <w:rFonts w:ascii="Times New Roman" w:hAnsi="Times New Roman" w:cs="Times New Roman"/>
          <w:b/>
          <w:sz w:val="24"/>
          <w:szCs w:val="24"/>
        </w:rPr>
        <w:t>:</w:t>
      </w:r>
      <w:r w:rsidR="004E27E8" w:rsidRPr="00937D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27E8" w:rsidRPr="00937D02">
        <w:rPr>
          <w:rFonts w:ascii="Times New Roman" w:hAnsi="Times New Roman" w:cs="Times New Roman"/>
          <w:bCs/>
          <w:sz w:val="24"/>
          <w:szCs w:val="24"/>
        </w:rPr>
        <w:t xml:space="preserve">Lilja </w:t>
      </w:r>
      <w:r w:rsidR="00575D29" w:rsidRPr="00937D02">
        <w:rPr>
          <w:rFonts w:ascii="Times New Roman" w:hAnsi="Times New Roman" w:cs="Times New Roman"/>
          <w:bCs/>
          <w:sz w:val="24"/>
          <w:szCs w:val="24"/>
        </w:rPr>
        <w:t>Jónasdóttir</w:t>
      </w:r>
      <w:r w:rsidR="004E27E8" w:rsidRPr="00937D02">
        <w:rPr>
          <w:rFonts w:ascii="Times New Roman" w:hAnsi="Times New Roman" w:cs="Times New Roman"/>
          <w:bCs/>
          <w:sz w:val="24"/>
          <w:szCs w:val="24"/>
        </w:rPr>
        <w:t xml:space="preserve"> formaður; Ragnheiður Björk Gylfadóttir ritari; Þóra Jenný Gunnarsdóttir gjaldkeri; Kristín Rósa Ármannsdóttir og Eygló Jónsdóttir meðstjórnendur; Lóa Björk Ólafsdóttir og Rannveig Eir Helgadóttir varamenn. Varamenn </w:t>
      </w:r>
      <w:r w:rsidR="006C0AF8" w:rsidRPr="00937D02">
        <w:rPr>
          <w:rFonts w:ascii="Times New Roman" w:hAnsi="Times New Roman" w:cs="Times New Roman"/>
          <w:bCs/>
          <w:sz w:val="24"/>
          <w:szCs w:val="24"/>
        </w:rPr>
        <w:t xml:space="preserve">hafa </w:t>
      </w:r>
      <w:r w:rsidR="004E27E8" w:rsidRPr="00937D02">
        <w:rPr>
          <w:rFonts w:ascii="Times New Roman" w:hAnsi="Times New Roman" w:cs="Times New Roman"/>
          <w:bCs/>
          <w:sz w:val="24"/>
          <w:szCs w:val="24"/>
        </w:rPr>
        <w:t>t</w:t>
      </w:r>
      <w:r w:rsidR="006C0AF8" w:rsidRPr="00937D02">
        <w:rPr>
          <w:rFonts w:ascii="Times New Roman" w:hAnsi="Times New Roman" w:cs="Times New Roman"/>
          <w:bCs/>
          <w:sz w:val="24"/>
          <w:szCs w:val="24"/>
        </w:rPr>
        <w:t>e</w:t>
      </w:r>
      <w:r w:rsidR="004E27E8" w:rsidRPr="00937D02">
        <w:rPr>
          <w:rFonts w:ascii="Times New Roman" w:hAnsi="Times New Roman" w:cs="Times New Roman"/>
          <w:bCs/>
          <w:sz w:val="24"/>
          <w:szCs w:val="24"/>
        </w:rPr>
        <w:t>k</w:t>
      </w:r>
      <w:r w:rsidR="006C0AF8" w:rsidRPr="00937D02">
        <w:rPr>
          <w:rFonts w:ascii="Times New Roman" w:hAnsi="Times New Roman" w:cs="Times New Roman"/>
          <w:bCs/>
          <w:sz w:val="24"/>
          <w:szCs w:val="24"/>
        </w:rPr>
        <w:t>ið</w:t>
      </w:r>
      <w:r w:rsidR="004E27E8" w:rsidRPr="00937D02">
        <w:rPr>
          <w:rFonts w:ascii="Times New Roman" w:hAnsi="Times New Roman" w:cs="Times New Roman"/>
          <w:bCs/>
          <w:sz w:val="24"/>
          <w:szCs w:val="24"/>
        </w:rPr>
        <w:t xml:space="preserve"> fullan þátt í störfum stjórnar.</w:t>
      </w:r>
    </w:p>
    <w:p w14:paraId="6D6CD13F" w14:textId="77777777" w:rsidR="00352085" w:rsidRDefault="00B270E4" w:rsidP="00352085">
      <w:p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Cs/>
          <w:sz w:val="24"/>
          <w:szCs w:val="24"/>
        </w:rPr>
        <w:t>Skoðunarmaður reikninga</w:t>
      </w:r>
      <w:r w:rsidR="00937D02">
        <w:rPr>
          <w:rFonts w:ascii="Times New Roman" w:hAnsi="Times New Roman" w:cs="Times New Roman"/>
          <w:bCs/>
          <w:sz w:val="24"/>
          <w:szCs w:val="24"/>
        </w:rPr>
        <w:t>: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Hólmfríður Margrét Bjarnadóttir</w:t>
      </w:r>
      <w:r w:rsidR="00937D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743263" w14:textId="39AA74BD" w:rsidR="00B270E4" w:rsidRPr="00352085" w:rsidRDefault="00A74E90" w:rsidP="00352085">
      <w:p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37D02">
        <w:rPr>
          <w:rFonts w:ascii="Times New Roman" w:hAnsi="Times New Roman" w:cs="Times New Roman"/>
          <w:bCs/>
          <w:sz w:val="24"/>
          <w:szCs w:val="24"/>
        </w:rPr>
        <w:instrText xml:space="preserve"> Sláðu inn nöfn og stöðu stjórnarmanna </w:instrText>
      </w:r>
      <w:r w:rsidRPr="00937D0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2F6E0B" w:rsidRPr="00937D02">
        <w:rPr>
          <w:rFonts w:ascii="Times New Roman" w:hAnsi="Times New Roman" w:cs="Times New Roman"/>
          <w:b/>
          <w:sz w:val="24"/>
          <w:szCs w:val="24"/>
        </w:rPr>
        <w:t>Stjórn fagdeildar á næsta starfsári</w:t>
      </w:r>
      <w:r w:rsidR="00377EED">
        <w:rPr>
          <w:rFonts w:ascii="Times New Roman" w:hAnsi="Times New Roman" w:cs="Times New Roman"/>
          <w:b/>
          <w:sz w:val="24"/>
          <w:szCs w:val="24"/>
        </w:rPr>
        <w:t xml:space="preserve"> 2024-2025</w:t>
      </w:r>
      <w:r w:rsidR="00937D02">
        <w:rPr>
          <w:rFonts w:ascii="Times New Roman" w:hAnsi="Times New Roman" w:cs="Times New Roman"/>
          <w:b/>
          <w:sz w:val="24"/>
          <w:szCs w:val="24"/>
        </w:rPr>
        <w:t>:</w:t>
      </w:r>
      <w:r w:rsidR="002F6E0B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6C0AF8" w:rsidRPr="00937D02">
        <w:rPr>
          <w:rFonts w:ascii="Times New Roman" w:hAnsi="Times New Roman" w:cs="Times New Roman"/>
          <w:sz w:val="24"/>
          <w:szCs w:val="24"/>
        </w:rPr>
        <w:t>Rannveig Björk Gylfadóttir</w:t>
      </w:r>
      <w:r w:rsidR="00937D02">
        <w:rPr>
          <w:rFonts w:ascii="Times New Roman" w:hAnsi="Times New Roman" w:cs="Times New Roman"/>
          <w:sz w:val="24"/>
          <w:szCs w:val="24"/>
        </w:rPr>
        <w:t xml:space="preserve"> formaður;</w:t>
      </w:r>
      <w:r w:rsidR="00B12A29" w:rsidRPr="00937D02">
        <w:rPr>
          <w:rFonts w:ascii="Times New Roman" w:hAnsi="Times New Roman" w:cs="Times New Roman"/>
          <w:sz w:val="24"/>
          <w:szCs w:val="24"/>
        </w:rPr>
        <w:t xml:space="preserve"> Þóra Jenný Gunnarsdóttir</w:t>
      </w:r>
      <w:r w:rsidR="00937D02">
        <w:rPr>
          <w:rFonts w:ascii="Times New Roman" w:hAnsi="Times New Roman" w:cs="Times New Roman"/>
          <w:sz w:val="24"/>
          <w:szCs w:val="24"/>
        </w:rPr>
        <w:t xml:space="preserve"> gjaldkeri</w:t>
      </w:r>
      <w:r w:rsidR="00377EED">
        <w:rPr>
          <w:rFonts w:ascii="Times New Roman" w:hAnsi="Times New Roman" w:cs="Times New Roman"/>
          <w:sz w:val="24"/>
          <w:szCs w:val="24"/>
        </w:rPr>
        <w:t xml:space="preserve">; </w:t>
      </w:r>
      <w:r w:rsidR="00377EED" w:rsidRPr="00937D02">
        <w:rPr>
          <w:rFonts w:ascii="Times New Roman" w:hAnsi="Times New Roman" w:cs="Times New Roman"/>
          <w:sz w:val="24"/>
          <w:szCs w:val="24"/>
        </w:rPr>
        <w:t>Kristín Rósa Ármannsdóttir</w:t>
      </w:r>
      <w:r w:rsidR="00377EED">
        <w:rPr>
          <w:rFonts w:ascii="Times New Roman" w:hAnsi="Times New Roman" w:cs="Times New Roman"/>
          <w:sz w:val="24"/>
          <w:szCs w:val="24"/>
        </w:rPr>
        <w:t>, ritari</w:t>
      </w:r>
      <w:r w:rsidR="00937D02">
        <w:rPr>
          <w:rFonts w:ascii="Times New Roman" w:hAnsi="Times New Roman" w:cs="Times New Roman"/>
          <w:sz w:val="24"/>
          <w:szCs w:val="24"/>
        </w:rPr>
        <w:t>;</w:t>
      </w:r>
      <w:r w:rsidR="00B12A29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377EED">
        <w:rPr>
          <w:rFonts w:ascii="Times New Roman" w:hAnsi="Times New Roman" w:cs="Times New Roman"/>
          <w:sz w:val="24"/>
          <w:szCs w:val="24"/>
        </w:rPr>
        <w:t xml:space="preserve">meðstjórnendur </w:t>
      </w:r>
      <w:r w:rsidR="00B12A29" w:rsidRPr="00937D02">
        <w:rPr>
          <w:rFonts w:ascii="Times New Roman" w:hAnsi="Times New Roman" w:cs="Times New Roman"/>
          <w:sz w:val="24"/>
          <w:szCs w:val="24"/>
        </w:rPr>
        <w:t>eru Rannveig Eir Helgadóttir</w:t>
      </w:r>
      <w:r w:rsidR="00377EED">
        <w:rPr>
          <w:rFonts w:ascii="Times New Roman" w:hAnsi="Times New Roman" w:cs="Times New Roman"/>
          <w:sz w:val="24"/>
          <w:szCs w:val="24"/>
        </w:rPr>
        <w:t xml:space="preserve"> og</w:t>
      </w:r>
      <w:r w:rsidR="00B12A29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377EED" w:rsidRPr="00937D02">
        <w:rPr>
          <w:rFonts w:ascii="Times New Roman" w:hAnsi="Times New Roman" w:cs="Times New Roman"/>
          <w:sz w:val="24"/>
          <w:szCs w:val="24"/>
        </w:rPr>
        <w:t>Lilja Steingrímsdóttir</w:t>
      </w:r>
      <w:r w:rsidR="00377EED">
        <w:rPr>
          <w:rFonts w:ascii="Times New Roman" w:hAnsi="Times New Roman" w:cs="Times New Roman"/>
          <w:sz w:val="24"/>
          <w:szCs w:val="24"/>
        </w:rPr>
        <w:t>. Varamenn:</w:t>
      </w:r>
      <w:r w:rsidR="00377EED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B12A29" w:rsidRPr="00937D02">
        <w:rPr>
          <w:rFonts w:ascii="Times New Roman" w:hAnsi="Times New Roman" w:cs="Times New Roman"/>
          <w:sz w:val="24"/>
          <w:szCs w:val="24"/>
        </w:rPr>
        <w:t>Lóa Björk Ólafsdóttir og Dagný Hængsdóttir.</w:t>
      </w:r>
    </w:p>
    <w:p w14:paraId="1624C6A7" w14:textId="718CD7FC" w:rsidR="002F6E0B" w:rsidRPr="00937D02" w:rsidRDefault="00B270E4" w:rsidP="00352085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Skoðunarmaður reikninga</w:t>
      </w:r>
      <w:r w:rsidR="00937D02">
        <w:rPr>
          <w:rFonts w:ascii="Times New Roman" w:hAnsi="Times New Roman" w:cs="Times New Roman"/>
          <w:sz w:val="24"/>
          <w:szCs w:val="24"/>
        </w:rPr>
        <w:t>:</w:t>
      </w:r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Pr="00937D02">
        <w:rPr>
          <w:rFonts w:ascii="Times New Roman" w:hAnsi="Times New Roman" w:cs="Times New Roman"/>
          <w:bCs/>
          <w:sz w:val="24"/>
          <w:szCs w:val="24"/>
        </w:rPr>
        <w:t>Lilja Jónasdóttir</w:t>
      </w:r>
      <w:r w:rsidR="00937D02">
        <w:rPr>
          <w:rFonts w:ascii="Times New Roman" w:hAnsi="Times New Roman" w:cs="Times New Roman"/>
          <w:sz w:val="24"/>
          <w:szCs w:val="24"/>
        </w:rPr>
        <w:t>.</w:t>
      </w:r>
      <w:r w:rsidR="00A74E90" w:rsidRPr="00937D02">
        <w:rPr>
          <w:rFonts w:ascii="Times New Roman" w:hAnsi="Times New Roman" w:cs="Times New Roman"/>
          <w:sz w:val="24"/>
          <w:szCs w:val="24"/>
        </w:rPr>
        <w:fldChar w:fldCharType="begin"/>
      </w:r>
      <w:r w:rsidR="00A74E90" w:rsidRPr="00937D02">
        <w:rPr>
          <w:rFonts w:ascii="Times New Roman" w:hAnsi="Times New Roman" w:cs="Times New Roman"/>
          <w:sz w:val="24"/>
          <w:szCs w:val="24"/>
        </w:rPr>
        <w:instrText xml:space="preserve"> Sláðu inn nöfn og stöðu nýrra stjórnarmanna </w:instrText>
      </w:r>
      <w:r w:rsidR="00A74E90" w:rsidRPr="00937D0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E59F28" w14:textId="726D7B8E" w:rsidR="002F6E0B" w:rsidRPr="00937D02" w:rsidRDefault="00A74E90" w:rsidP="00352085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Félagsgjald:</w:t>
      </w:r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4E27E8" w:rsidRPr="00937D02">
        <w:rPr>
          <w:rFonts w:ascii="Times New Roman" w:hAnsi="Times New Roman" w:cs="Times New Roman"/>
          <w:sz w:val="24"/>
          <w:szCs w:val="24"/>
        </w:rPr>
        <w:t>3000 krónur</w:t>
      </w:r>
      <w:r w:rsidR="00352085">
        <w:rPr>
          <w:rFonts w:ascii="Times New Roman" w:hAnsi="Times New Roman" w:cs="Times New Roman"/>
          <w:sz w:val="24"/>
          <w:szCs w:val="24"/>
        </w:rPr>
        <w:t>.</w:t>
      </w:r>
    </w:p>
    <w:p w14:paraId="531774A2" w14:textId="53C1CDCF" w:rsidR="00A74E90" w:rsidRPr="00937D02" w:rsidRDefault="0023177E" w:rsidP="00352085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Stjórnarfundir</w:t>
      </w:r>
      <w:r w:rsidR="00A74E90" w:rsidRPr="00937D02">
        <w:rPr>
          <w:rFonts w:ascii="Times New Roman" w:hAnsi="Times New Roman" w:cs="Times New Roman"/>
          <w:sz w:val="24"/>
          <w:szCs w:val="24"/>
        </w:rPr>
        <w:t>:</w:t>
      </w:r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C854A5" w:rsidRPr="00937D02">
        <w:rPr>
          <w:rFonts w:ascii="Times New Roman" w:hAnsi="Times New Roman" w:cs="Times New Roman"/>
          <w:sz w:val="24"/>
          <w:szCs w:val="24"/>
        </w:rPr>
        <w:t>5, þar af einn lengri vinnufundur.</w:t>
      </w:r>
      <w:r w:rsidR="00A74E90" w:rsidRPr="00937D02">
        <w:rPr>
          <w:rFonts w:ascii="Times New Roman" w:hAnsi="Times New Roman" w:cs="Times New Roman"/>
          <w:sz w:val="24"/>
          <w:szCs w:val="24"/>
        </w:rPr>
        <w:fldChar w:fldCharType="begin"/>
      </w:r>
      <w:r w:rsidR="00A74E90" w:rsidRPr="00937D02">
        <w:rPr>
          <w:rFonts w:ascii="Times New Roman" w:hAnsi="Times New Roman" w:cs="Times New Roman"/>
          <w:sz w:val="24"/>
          <w:szCs w:val="24"/>
        </w:rPr>
        <w:instrText xml:space="preserve"> Sláðu inn fjölda stjórnarfunda á starfstímabilinu </w:instrText>
      </w:r>
      <w:r w:rsidR="00A74E90" w:rsidRPr="00937D0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59730EB" w14:textId="77620025" w:rsidR="007D2F48" w:rsidRPr="00937D02" w:rsidRDefault="00A74E90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Innlend starfsemi:</w:t>
      </w:r>
      <w:r w:rsidR="00706BF7"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F7" w:rsidRPr="00937D02">
        <w:rPr>
          <w:rFonts w:ascii="Times New Roman" w:hAnsi="Times New Roman" w:cs="Times New Roman"/>
          <w:bCs/>
          <w:sz w:val="24"/>
          <w:szCs w:val="24"/>
        </w:rPr>
        <w:t>Á starfsárinu v</w:t>
      </w:r>
      <w:r w:rsidR="00377EED">
        <w:rPr>
          <w:rFonts w:ascii="Times New Roman" w:hAnsi="Times New Roman" w:cs="Times New Roman"/>
          <w:bCs/>
          <w:sz w:val="24"/>
          <w:szCs w:val="24"/>
        </w:rPr>
        <w:t>ar</w:t>
      </w:r>
      <w:r w:rsidR="007062F7"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2F7" w:rsidRPr="00937D02">
        <w:rPr>
          <w:rFonts w:ascii="Times New Roman" w:hAnsi="Times New Roman" w:cs="Times New Roman"/>
          <w:bCs/>
          <w:sz w:val="24"/>
          <w:szCs w:val="24"/>
        </w:rPr>
        <w:t>haldið áfram að sty</w:t>
      </w:r>
      <w:r w:rsidR="00377EED">
        <w:rPr>
          <w:rFonts w:ascii="Times New Roman" w:hAnsi="Times New Roman" w:cs="Times New Roman"/>
          <w:bCs/>
          <w:sz w:val="24"/>
          <w:szCs w:val="24"/>
        </w:rPr>
        <w:t>rkja</w:t>
      </w:r>
      <w:r w:rsidR="007062F7" w:rsidRPr="00937D02">
        <w:rPr>
          <w:rFonts w:ascii="Times New Roman" w:hAnsi="Times New Roman" w:cs="Times New Roman"/>
          <w:bCs/>
          <w:sz w:val="24"/>
          <w:szCs w:val="24"/>
        </w:rPr>
        <w:t xml:space="preserve"> félagsmenn og aðra hjúkrunarfræðinga. </w:t>
      </w:r>
      <w:r w:rsidR="00377EED">
        <w:rPr>
          <w:rFonts w:ascii="Times New Roman" w:hAnsi="Times New Roman" w:cs="Times New Roman"/>
          <w:bCs/>
          <w:sz w:val="24"/>
          <w:szCs w:val="24"/>
        </w:rPr>
        <w:t>Fagdeildin</w:t>
      </w:r>
      <w:r w:rsidR="007062F7" w:rsidRPr="00937D02">
        <w:rPr>
          <w:rFonts w:ascii="Times New Roman" w:hAnsi="Times New Roman" w:cs="Times New Roman"/>
          <w:bCs/>
          <w:sz w:val="24"/>
          <w:szCs w:val="24"/>
        </w:rPr>
        <w:t xml:space="preserve"> hél</w:t>
      </w:r>
      <w:r w:rsidR="00377EED">
        <w:rPr>
          <w:rFonts w:ascii="Times New Roman" w:hAnsi="Times New Roman" w:cs="Times New Roman"/>
          <w:bCs/>
          <w:sz w:val="24"/>
          <w:szCs w:val="24"/>
        </w:rPr>
        <w:t>t</w:t>
      </w:r>
      <w:r w:rsidR="007062F7" w:rsidRPr="00937D02">
        <w:rPr>
          <w:rFonts w:ascii="Times New Roman" w:hAnsi="Times New Roman" w:cs="Times New Roman"/>
          <w:bCs/>
          <w:sz w:val="24"/>
          <w:szCs w:val="24"/>
        </w:rPr>
        <w:t xml:space="preserve"> fræðslufundi </w:t>
      </w:r>
      <w:r w:rsidR="00377EED">
        <w:rPr>
          <w:rFonts w:ascii="Times New Roman" w:hAnsi="Times New Roman" w:cs="Times New Roman"/>
          <w:bCs/>
          <w:sz w:val="24"/>
          <w:szCs w:val="24"/>
        </w:rPr>
        <w:t xml:space="preserve">og stóð fyrir námskeiði </w:t>
      </w:r>
      <w:r w:rsidR="007062F7" w:rsidRPr="00937D02">
        <w:rPr>
          <w:rFonts w:ascii="Times New Roman" w:hAnsi="Times New Roman" w:cs="Times New Roman"/>
          <w:bCs/>
          <w:sz w:val="24"/>
          <w:szCs w:val="24"/>
        </w:rPr>
        <w:t xml:space="preserve">þar sem kynntar og kenndar voru gagnreyndar viðbótarmeðferðir sem nýtast hjúkrunarfræðingum í starfi og einkalífi. </w:t>
      </w:r>
    </w:p>
    <w:p w14:paraId="5BB28271" w14:textId="3C9D0100" w:rsidR="00CA6EF5" w:rsidRPr="00937D02" w:rsidRDefault="00706BF7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Fræðslufundir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voru tveir: Í tengslum við aðalfund (mars) kom Vala Sólrún Gestsdóttir</w:t>
      </w:r>
      <w:r w:rsidR="00352085">
        <w:rPr>
          <w:rFonts w:ascii="Times New Roman" w:hAnsi="Times New Roman" w:cs="Times New Roman"/>
          <w:bCs/>
          <w:sz w:val="24"/>
          <w:szCs w:val="24"/>
        </w:rPr>
        <w:t>,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tónlistarmaður og </w:t>
      </w:r>
      <w:proofErr w:type="spellStart"/>
      <w:r w:rsidRPr="00937D02">
        <w:rPr>
          <w:rFonts w:ascii="Times New Roman" w:hAnsi="Times New Roman" w:cs="Times New Roman"/>
          <w:bCs/>
          <w:sz w:val="24"/>
          <w:szCs w:val="24"/>
        </w:rPr>
        <w:t>tónheilari</w:t>
      </w:r>
      <w:proofErr w:type="spellEnd"/>
      <w:r w:rsidR="00352085">
        <w:rPr>
          <w:rFonts w:ascii="Times New Roman" w:hAnsi="Times New Roman" w:cs="Times New Roman"/>
          <w:bCs/>
          <w:sz w:val="24"/>
          <w:szCs w:val="24"/>
        </w:rPr>
        <w:t>,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og kynnti fyrir okkur notkun tónlistar sem meðferð. Í lok kynningar fengu viðstaddir dásamlega tónheilun. Á fræðslufundi í nóvember kom Svava Brooks, TRE meðferðaraðili. Hún leiðbeindi okkur um hvernig má virkja </w:t>
      </w:r>
      <w:proofErr w:type="spellStart"/>
      <w:r w:rsidRPr="00937D02">
        <w:rPr>
          <w:rFonts w:ascii="Times New Roman" w:hAnsi="Times New Roman" w:cs="Times New Roman"/>
          <w:bCs/>
          <w:sz w:val="24"/>
          <w:szCs w:val="24"/>
        </w:rPr>
        <w:t>Vagustaugina</w:t>
      </w:r>
      <w:proofErr w:type="spellEnd"/>
      <w:r w:rsidRPr="00937D02">
        <w:rPr>
          <w:rFonts w:ascii="Times New Roman" w:hAnsi="Times New Roman" w:cs="Times New Roman"/>
          <w:bCs/>
          <w:sz w:val="24"/>
          <w:szCs w:val="24"/>
        </w:rPr>
        <w:t xml:space="preserve"> til að </w:t>
      </w:r>
      <w:r w:rsidR="00377EED">
        <w:rPr>
          <w:rFonts w:ascii="Times New Roman" w:hAnsi="Times New Roman" w:cs="Times New Roman"/>
          <w:bCs/>
          <w:sz w:val="24"/>
          <w:szCs w:val="24"/>
        </w:rPr>
        <w:t>losa um spennu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og einnig til að vinna með</w:t>
      </w:r>
      <w:r w:rsidR="00377EED">
        <w:rPr>
          <w:rFonts w:ascii="Times New Roman" w:hAnsi="Times New Roman" w:cs="Times New Roman"/>
          <w:bCs/>
          <w:sz w:val="24"/>
          <w:szCs w:val="24"/>
        </w:rPr>
        <w:t xml:space="preserve"> afleiðingar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EED">
        <w:rPr>
          <w:rFonts w:ascii="Times New Roman" w:hAnsi="Times New Roman" w:cs="Times New Roman"/>
          <w:bCs/>
          <w:sz w:val="24"/>
          <w:szCs w:val="24"/>
        </w:rPr>
        <w:t xml:space="preserve">eldri </w:t>
      </w:r>
      <w:r w:rsidRPr="00937D02">
        <w:rPr>
          <w:rFonts w:ascii="Times New Roman" w:hAnsi="Times New Roman" w:cs="Times New Roman"/>
          <w:bCs/>
          <w:sz w:val="24"/>
          <w:szCs w:val="24"/>
        </w:rPr>
        <w:t>áf</w:t>
      </w:r>
      <w:r w:rsidR="00377EED">
        <w:rPr>
          <w:rFonts w:ascii="Times New Roman" w:hAnsi="Times New Roman" w:cs="Times New Roman"/>
          <w:bCs/>
          <w:sz w:val="24"/>
          <w:szCs w:val="24"/>
        </w:rPr>
        <w:t>a</w:t>
      </w:r>
      <w:r w:rsidRPr="00937D02">
        <w:rPr>
          <w:rFonts w:ascii="Times New Roman" w:hAnsi="Times New Roman" w:cs="Times New Roman"/>
          <w:bCs/>
          <w:sz w:val="24"/>
          <w:szCs w:val="24"/>
        </w:rPr>
        <w:t>ll</w:t>
      </w:r>
      <w:r w:rsidR="00377EED">
        <w:rPr>
          <w:rFonts w:ascii="Times New Roman" w:hAnsi="Times New Roman" w:cs="Times New Roman"/>
          <w:bCs/>
          <w:sz w:val="24"/>
          <w:szCs w:val="24"/>
        </w:rPr>
        <w:t>a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sem sitja enn í líkamanum. Í lok kynningar voru gerðar æfingar og gekk Svava á milli og leiðbeindi. Báðir fræðslufundir voru vel sóttir, 19 og 21 manns komu á fundina.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D14012" w14:textId="36D36DCE" w:rsidR="00CA6EF5" w:rsidRPr="00937D02" w:rsidRDefault="00696D4A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Námskeið</w:t>
      </w:r>
      <w:r w:rsidR="00937D02">
        <w:rPr>
          <w:rFonts w:ascii="Times New Roman" w:hAnsi="Times New Roman" w:cs="Times New Roman"/>
          <w:bCs/>
          <w:sz w:val="24"/>
          <w:szCs w:val="24"/>
        </w:rPr>
        <w:t>: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EF5" w:rsidRPr="00937D02">
        <w:rPr>
          <w:rFonts w:ascii="Times New Roman" w:hAnsi="Times New Roman" w:cs="Times New Roman"/>
          <w:bCs/>
          <w:sz w:val="24"/>
          <w:szCs w:val="24"/>
        </w:rPr>
        <w:t>Að auki var fél</w:t>
      </w:r>
      <w:r w:rsidR="00377EED">
        <w:rPr>
          <w:rFonts w:ascii="Times New Roman" w:hAnsi="Times New Roman" w:cs="Times New Roman"/>
          <w:bCs/>
          <w:sz w:val="24"/>
          <w:szCs w:val="24"/>
        </w:rPr>
        <w:t>ög</w:t>
      </w:r>
      <w:r w:rsidR="00CA6EF5" w:rsidRPr="00937D02">
        <w:rPr>
          <w:rFonts w:ascii="Times New Roman" w:hAnsi="Times New Roman" w:cs="Times New Roman"/>
          <w:bCs/>
          <w:sz w:val="24"/>
          <w:szCs w:val="24"/>
        </w:rPr>
        <w:t xml:space="preserve">um boðin þátttaka í 8 vikna námskeiði sem var haldið í samstarfi við Núvitundarsetrið og nefndist Núvituð samkennd í eigin garð.  </w:t>
      </w:r>
      <w:r w:rsidR="007D2F48" w:rsidRPr="00937D02">
        <w:rPr>
          <w:rFonts w:ascii="Times New Roman" w:hAnsi="Times New Roman" w:cs="Times New Roman"/>
          <w:bCs/>
          <w:sz w:val="24"/>
          <w:szCs w:val="24"/>
        </w:rPr>
        <w:t>Námskeiðið f</w:t>
      </w:r>
      <w:r w:rsidR="00377EED">
        <w:rPr>
          <w:rFonts w:ascii="Times New Roman" w:hAnsi="Times New Roman" w:cs="Times New Roman"/>
          <w:bCs/>
          <w:sz w:val="24"/>
          <w:szCs w:val="24"/>
        </w:rPr>
        <w:t>ó</w:t>
      </w:r>
      <w:r w:rsidR="007D2F48" w:rsidRPr="00937D02">
        <w:rPr>
          <w:rFonts w:ascii="Times New Roman" w:hAnsi="Times New Roman" w:cs="Times New Roman"/>
          <w:bCs/>
          <w:sz w:val="24"/>
          <w:szCs w:val="24"/>
        </w:rPr>
        <w:t xml:space="preserve">l í sér færniþjálfun í að mæta sjálfum sér á erfiðum augnablikum með mildi, umhyggju og skilningi. </w:t>
      </w:r>
    </w:p>
    <w:p w14:paraId="7FEC0D35" w14:textId="0342EF06" w:rsidR="00CA6EF5" w:rsidRPr="00937D02" w:rsidRDefault="00CA6EF5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Cs/>
          <w:sz w:val="24"/>
          <w:szCs w:val="24"/>
        </w:rPr>
        <w:t xml:space="preserve">Námskeiðið er gagnreynt, samið af Dr. Kristin </w:t>
      </w:r>
      <w:proofErr w:type="spellStart"/>
      <w:r w:rsidRPr="00937D02">
        <w:rPr>
          <w:rFonts w:ascii="Times New Roman" w:hAnsi="Times New Roman" w:cs="Times New Roman"/>
          <w:bCs/>
          <w:sz w:val="24"/>
          <w:szCs w:val="24"/>
        </w:rPr>
        <w:t>Neff</w:t>
      </w:r>
      <w:proofErr w:type="spellEnd"/>
      <w:r w:rsidRPr="00937D02">
        <w:rPr>
          <w:rFonts w:ascii="Times New Roman" w:hAnsi="Times New Roman" w:cs="Times New Roman"/>
          <w:bCs/>
          <w:sz w:val="24"/>
          <w:szCs w:val="24"/>
        </w:rPr>
        <w:t xml:space="preserve"> og Dr. Christopher Germer</w:t>
      </w:r>
      <w:r w:rsidR="00937D02">
        <w:rPr>
          <w:rFonts w:ascii="Times New Roman" w:hAnsi="Times New Roman" w:cs="Times New Roman"/>
          <w:bCs/>
          <w:sz w:val="24"/>
          <w:szCs w:val="24"/>
        </w:rPr>
        <w:t>,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og hefur verið kennt á Íslandi um margra ára skeið af </w:t>
      </w:r>
      <w:proofErr w:type="spellStart"/>
      <w:r w:rsidRPr="00937D02">
        <w:rPr>
          <w:rFonts w:ascii="Times New Roman" w:hAnsi="Times New Roman" w:cs="Times New Roman"/>
          <w:bCs/>
          <w:sz w:val="24"/>
          <w:szCs w:val="24"/>
        </w:rPr>
        <w:t>sérþjálfuðum</w:t>
      </w:r>
      <w:proofErr w:type="spellEnd"/>
      <w:r w:rsidRPr="00937D02">
        <w:rPr>
          <w:rFonts w:ascii="Times New Roman" w:hAnsi="Times New Roman" w:cs="Times New Roman"/>
          <w:bCs/>
          <w:sz w:val="24"/>
          <w:szCs w:val="24"/>
        </w:rPr>
        <w:t xml:space="preserve"> sálfræðingum í Núvitundarsetrinu. </w:t>
      </w:r>
    </w:p>
    <w:p w14:paraId="4309E61B" w14:textId="2946DDFC" w:rsidR="00B12A29" w:rsidRPr="00937D02" w:rsidRDefault="00CA6EF5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Cs/>
          <w:sz w:val="24"/>
          <w:szCs w:val="24"/>
        </w:rPr>
        <w:t>Fimmtán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 xml:space="preserve"> félagar 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Fagdeildar um samþætta </w:t>
      </w:r>
      <w:r w:rsidR="00377EED">
        <w:rPr>
          <w:rFonts w:ascii="Times New Roman" w:hAnsi="Times New Roman" w:cs="Times New Roman"/>
          <w:bCs/>
          <w:sz w:val="24"/>
          <w:szCs w:val="24"/>
        </w:rPr>
        <w:t>hjúkrun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sóttu 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 xml:space="preserve">námskeiðið. </w:t>
      </w:r>
      <w:r w:rsidR="00377EED">
        <w:rPr>
          <w:rFonts w:ascii="Times New Roman" w:hAnsi="Times New Roman" w:cs="Times New Roman"/>
          <w:bCs/>
          <w:sz w:val="24"/>
          <w:szCs w:val="24"/>
        </w:rPr>
        <w:t>Fagdeildin niðurgreiddi námskeiðið um 20</w:t>
      </w:r>
      <w:r w:rsidR="00DF1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EED">
        <w:rPr>
          <w:rFonts w:ascii="Times New Roman" w:hAnsi="Times New Roman" w:cs="Times New Roman"/>
          <w:bCs/>
          <w:sz w:val="24"/>
          <w:szCs w:val="24"/>
        </w:rPr>
        <w:t xml:space="preserve">þúsund krónur fyrir </w:t>
      </w:r>
      <w:r w:rsidR="00DF15DB">
        <w:rPr>
          <w:rFonts w:ascii="Times New Roman" w:hAnsi="Times New Roman" w:cs="Times New Roman"/>
          <w:bCs/>
          <w:sz w:val="24"/>
          <w:szCs w:val="24"/>
        </w:rPr>
        <w:t xml:space="preserve">hvern </w:t>
      </w:r>
      <w:r w:rsidR="00377EED">
        <w:rPr>
          <w:rFonts w:ascii="Times New Roman" w:hAnsi="Times New Roman" w:cs="Times New Roman"/>
          <w:bCs/>
          <w:sz w:val="24"/>
          <w:szCs w:val="24"/>
        </w:rPr>
        <w:t>félag</w:t>
      </w:r>
      <w:r w:rsidR="00DF15DB">
        <w:rPr>
          <w:rFonts w:ascii="Times New Roman" w:hAnsi="Times New Roman" w:cs="Times New Roman"/>
          <w:bCs/>
          <w:sz w:val="24"/>
          <w:szCs w:val="24"/>
        </w:rPr>
        <w:t>a sem sótti námskeiðið</w:t>
      </w:r>
      <w:r w:rsidR="00377E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 xml:space="preserve">Þau 5 sæti sem </w:t>
      </w:r>
      <w:r w:rsidR="00DF15DB" w:rsidRPr="00937D02">
        <w:rPr>
          <w:rFonts w:ascii="Times New Roman" w:hAnsi="Times New Roman" w:cs="Times New Roman"/>
          <w:bCs/>
          <w:sz w:val="24"/>
          <w:szCs w:val="24"/>
        </w:rPr>
        <w:t xml:space="preserve">ekki 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 xml:space="preserve">fylltust voru boðin öðrum hjúkrunarfræðingum, þannig að í heildina sátu 20 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lastRenderedPageBreak/>
        <w:t>hj</w:t>
      </w:r>
      <w:r w:rsidR="007D2F48" w:rsidRPr="00937D02">
        <w:rPr>
          <w:rFonts w:ascii="Times New Roman" w:hAnsi="Times New Roman" w:cs="Times New Roman"/>
          <w:bCs/>
          <w:sz w:val="24"/>
          <w:szCs w:val="24"/>
        </w:rPr>
        <w:t>úkrunar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>fr</w:t>
      </w:r>
      <w:r w:rsidR="007D2F48" w:rsidRPr="00937D02">
        <w:rPr>
          <w:rFonts w:ascii="Times New Roman" w:hAnsi="Times New Roman" w:cs="Times New Roman"/>
          <w:bCs/>
          <w:sz w:val="24"/>
          <w:szCs w:val="24"/>
        </w:rPr>
        <w:t>æðingar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 xml:space="preserve"> námskeiðið. Þátttakendur voru mjög ánægðir og sögðu námskeiðið mikilvægt til þess að </w:t>
      </w:r>
      <w:r w:rsidR="007D2F48" w:rsidRPr="00937D02">
        <w:rPr>
          <w:rFonts w:ascii="Times New Roman" w:hAnsi="Times New Roman" w:cs="Times New Roman"/>
          <w:bCs/>
          <w:sz w:val="24"/>
          <w:szCs w:val="24"/>
        </w:rPr>
        <w:t>draga úr áhrifum álags í vinnu og einkalífi</w:t>
      </w:r>
      <w:r w:rsidR="009B0D83" w:rsidRPr="00937D02">
        <w:rPr>
          <w:rFonts w:ascii="Times New Roman" w:hAnsi="Times New Roman" w:cs="Times New Roman"/>
          <w:bCs/>
          <w:sz w:val="24"/>
          <w:szCs w:val="24"/>
        </w:rPr>
        <w:t>.</w:t>
      </w:r>
      <w:r w:rsidR="007D2F48" w:rsidRPr="00937D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E2400C" w14:textId="7E55F7A1" w:rsidR="00A74E90" w:rsidRPr="00937D02" w:rsidRDefault="007D2F48" w:rsidP="00352085">
      <w:pPr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Cs/>
          <w:sz w:val="24"/>
          <w:szCs w:val="24"/>
        </w:rPr>
        <w:t>Stjórnarmenn hafa verið duglegir að halda námskeið í samþættum viðbótarmeðferðum fyrir hjúkrunarfræðinga.</w:t>
      </w:r>
    </w:p>
    <w:p w14:paraId="1A5AE067" w14:textId="756E7471" w:rsidR="009A6ED8" w:rsidRDefault="00696D4A" w:rsidP="00352085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</w:rPr>
        <w:t>Skráning hjúkrunar</w:t>
      </w:r>
      <w:r w:rsidR="00937D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7D02">
        <w:rPr>
          <w:rFonts w:ascii="Times New Roman" w:hAnsi="Times New Roman" w:cs="Times New Roman"/>
          <w:sz w:val="24"/>
          <w:szCs w:val="24"/>
        </w:rPr>
        <w:t xml:space="preserve">  Fagdeildin s</w:t>
      </w:r>
      <w:r w:rsidR="004C0FEF" w:rsidRPr="00937D02">
        <w:rPr>
          <w:rFonts w:ascii="Times New Roman" w:hAnsi="Times New Roman" w:cs="Times New Roman"/>
          <w:sz w:val="24"/>
          <w:szCs w:val="24"/>
        </w:rPr>
        <w:t>end</w:t>
      </w:r>
      <w:r w:rsidRPr="00937D02">
        <w:rPr>
          <w:rFonts w:ascii="Times New Roman" w:hAnsi="Times New Roman" w:cs="Times New Roman"/>
          <w:sz w:val="24"/>
          <w:szCs w:val="24"/>
        </w:rPr>
        <w:t>i</w:t>
      </w:r>
      <w:r w:rsidR="00D15A11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umsókn </w:t>
      </w:r>
      <w:r w:rsidR="00157618" w:rsidRPr="00937D02">
        <w:rPr>
          <w:rFonts w:ascii="Times New Roman" w:hAnsi="Times New Roman" w:cs="Times New Roman"/>
          <w:sz w:val="24"/>
          <w:szCs w:val="24"/>
        </w:rPr>
        <w:t xml:space="preserve">til </w:t>
      </w:r>
      <w:r w:rsidR="007D2F48" w:rsidRPr="00937D02">
        <w:rPr>
          <w:rFonts w:ascii="Times New Roman" w:hAnsi="Times New Roman" w:cs="Times New Roman"/>
          <w:sz w:val="24"/>
          <w:szCs w:val="24"/>
        </w:rPr>
        <w:t>ICN</w:t>
      </w:r>
      <w:r w:rsidR="004C0FEF" w:rsidRPr="00937D02">
        <w:rPr>
          <w:rFonts w:ascii="Times New Roman" w:hAnsi="Times New Roman" w:cs="Times New Roman"/>
          <w:sz w:val="24"/>
          <w:szCs w:val="24"/>
        </w:rPr>
        <w:t>P</w:t>
      </w:r>
      <w:r w:rsidR="007D2F48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(The International </w:t>
      </w:r>
      <w:proofErr w:type="spellStart"/>
      <w:r w:rsidR="004C0FEF" w:rsidRPr="00937D02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="004C0FEF" w:rsidRPr="00937D0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C0FEF" w:rsidRPr="00937D02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4C0FEF" w:rsidRPr="0093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EF" w:rsidRPr="00937D0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4C0FEF" w:rsidRPr="00937D02">
        <w:rPr>
          <w:rFonts w:ascii="Times New Roman" w:hAnsi="Times New Roman" w:cs="Times New Roman"/>
          <w:sz w:val="24"/>
          <w:szCs w:val="24"/>
        </w:rPr>
        <w:t xml:space="preserve">) </w:t>
      </w:r>
      <w:r w:rsidR="007D2F48" w:rsidRPr="00937D02">
        <w:rPr>
          <w:rFonts w:ascii="Times New Roman" w:hAnsi="Times New Roman" w:cs="Times New Roman"/>
          <w:sz w:val="24"/>
          <w:szCs w:val="24"/>
        </w:rPr>
        <w:t xml:space="preserve">um að hugtakið </w:t>
      </w:r>
      <w:r w:rsidR="007D2F48" w:rsidRPr="00937D02">
        <w:rPr>
          <w:rFonts w:ascii="Times New Roman" w:hAnsi="Times New Roman" w:cs="Times New Roman"/>
          <w:b/>
          <w:bCs/>
          <w:sz w:val="24"/>
          <w:szCs w:val="24"/>
        </w:rPr>
        <w:t>Nærvera</w:t>
      </w:r>
      <w:r w:rsidR="007D2F48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1D4A0F" w:rsidRPr="00937D0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D4A0F" w:rsidRPr="00937D02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1D4A0F" w:rsidRPr="0093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0F" w:rsidRPr="00937D02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="001D4A0F" w:rsidRPr="00937D02">
        <w:rPr>
          <w:rFonts w:ascii="Times New Roman" w:hAnsi="Times New Roman" w:cs="Times New Roman"/>
          <w:sz w:val="24"/>
          <w:szCs w:val="24"/>
        </w:rPr>
        <w:t xml:space="preserve">" </w:t>
      </w:r>
      <w:r w:rsidR="007D2F48" w:rsidRPr="00937D02">
        <w:rPr>
          <w:rFonts w:ascii="Times New Roman" w:hAnsi="Times New Roman" w:cs="Times New Roman"/>
          <w:sz w:val="24"/>
          <w:szCs w:val="24"/>
        </w:rPr>
        <w:t xml:space="preserve">væri </w:t>
      </w:r>
      <w:r w:rsidR="00126901">
        <w:rPr>
          <w:rFonts w:ascii="Times New Roman" w:hAnsi="Times New Roman" w:cs="Times New Roman"/>
          <w:sz w:val="24"/>
          <w:szCs w:val="24"/>
        </w:rPr>
        <w:t>samþykkt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 í alþjóðlegan gagnagrunn hjúkrunarskráningar sem er í vinnslu</w:t>
      </w:r>
      <w:r w:rsidR="009F2311" w:rsidRPr="00937D02">
        <w:rPr>
          <w:rFonts w:ascii="Times New Roman" w:hAnsi="Times New Roman" w:cs="Times New Roman"/>
          <w:sz w:val="24"/>
          <w:szCs w:val="24"/>
        </w:rPr>
        <w:t xml:space="preserve"> (ICNP)</w:t>
      </w:r>
      <w:r w:rsidR="008C2FBF" w:rsidRPr="00937D02">
        <w:rPr>
          <w:rFonts w:ascii="Times New Roman" w:hAnsi="Times New Roman" w:cs="Times New Roman"/>
          <w:sz w:val="24"/>
          <w:szCs w:val="24"/>
        </w:rPr>
        <w:t>. Fagdeild um samþætt</w:t>
      </w:r>
      <w:r w:rsidR="008872F0">
        <w:rPr>
          <w:rFonts w:ascii="Times New Roman" w:hAnsi="Times New Roman" w:cs="Times New Roman"/>
          <w:sz w:val="24"/>
          <w:szCs w:val="24"/>
        </w:rPr>
        <w:t xml:space="preserve">a 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hjúkrun hefur lagt nokkra vinnu </w:t>
      </w:r>
      <w:r w:rsidR="00D15A11" w:rsidRPr="00937D02">
        <w:rPr>
          <w:rFonts w:ascii="Times New Roman" w:hAnsi="Times New Roman" w:cs="Times New Roman"/>
          <w:sz w:val="24"/>
          <w:szCs w:val="24"/>
        </w:rPr>
        <w:t xml:space="preserve">á síðustu tveimur árum </w:t>
      </w:r>
      <w:r w:rsidR="00937D02">
        <w:rPr>
          <w:rFonts w:ascii="Times New Roman" w:hAnsi="Times New Roman" w:cs="Times New Roman"/>
          <w:sz w:val="24"/>
          <w:szCs w:val="24"/>
        </w:rPr>
        <w:t>í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 að fara yfir núverandi drög að gagnagrunninum m.t.t.</w:t>
      </w:r>
      <w:r w:rsidR="00D15A11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skráningar á samþættum meðferðum. </w:t>
      </w:r>
      <w:r w:rsidR="00D15A11" w:rsidRPr="00937D02">
        <w:rPr>
          <w:rFonts w:ascii="Times New Roman" w:hAnsi="Times New Roman" w:cs="Times New Roman"/>
          <w:sz w:val="24"/>
          <w:szCs w:val="24"/>
        </w:rPr>
        <w:t>O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kkur </w:t>
      </w:r>
      <w:r w:rsidR="00D15A11" w:rsidRPr="00937D02">
        <w:rPr>
          <w:rFonts w:ascii="Times New Roman" w:hAnsi="Times New Roman" w:cs="Times New Roman"/>
          <w:sz w:val="24"/>
          <w:szCs w:val="24"/>
        </w:rPr>
        <w:t xml:space="preserve">finnst </w:t>
      </w:r>
      <w:r w:rsidR="004C0FEF" w:rsidRPr="00937D02">
        <w:rPr>
          <w:rFonts w:ascii="Times New Roman" w:hAnsi="Times New Roman" w:cs="Times New Roman"/>
          <w:sz w:val="24"/>
          <w:szCs w:val="24"/>
        </w:rPr>
        <w:t>nokkur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hugtök 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vanta og ákváðum að byrja á 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hjúkrunarmeðferðinni 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nærvera. </w:t>
      </w:r>
      <w:r w:rsidR="00157618" w:rsidRPr="00937D02">
        <w:rPr>
          <w:rFonts w:ascii="Times New Roman" w:hAnsi="Times New Roman" w:cs="Times New Roman"/>
          <w:sz w:val="24"/>
          <w:szCs w:val="24"/>
        </w:rPr>
        <w:t>Með u</w:t>
      </w:r>
      <w:r w:rsidR="008C2FBF" w:rsidRPr="00937D02">
        <w:rPr>
          <w:rFonts w:ascii="Times New Roman" w:hAnsi="Times New Roman" w:cs="Times New Roman"/>
          <w:sz w:val="24"/>
          <w:szCs w:val="24"/>
        </w:rPr>
        <w:t>msókninn</w:t>
      </w:r>
      <w:r w:rsidR="00157618" w:rsidRPr="00937D02">
        <w:rPr>
          <w:rFonts w:ascii="Times New Roman" w:hAnsi="Times New Roman" w:cs="Times New Roman"/>
          <w:sz w:val="24"/>
          <w:szCs w:val="24"/>
        </w:rPr>
        <w:t>i var send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 skilgreining á hugtakinu, rökstuðning</w:t>
      </w:r>
      <w:r w:rsidR="00157618" w:rsidRPr="00937D02">
        <w:rPr>
          <w:rFonts w:ascii="Times New Roman" w:hAnsi="Times New Roman" w:cs="Times New Roman"/>
          <w:sz w:val="24"/>
          <w:szCs w:val="24"/>
        </w:rPr>
        <w:t>ur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 um hvers vegna þörf er að bæta </w:t>
      </w:r>
      <w:r w:rsidR="00937D02">
        <w:rPr>
          <w:rFonts w:ascii="Times New Roman" w:hAnsi="Times New Roman" w:cs="Times New Roman"/>
          <w:sz w:val="24"/>
          <w:szCs w:val="24"/>
        </w:rPr>
        <w:t>því</w:t>
      </w:r>
      <w:r w:rsidR="00157618"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í gagnagrunninn og dæmi </w:t>
      </w:r>
      <w:r w:rsidR="00157618" w:rsidRPr="00937D02">
        <w:rPr>
          <w:rFonts w:ascii="Times New Roman" w:hAnsi="Times New Roman" w:cs="Times New Roman"/>
          <w:sz w:val="24"/>
          <w:szCs w:val="24"/>
        </w:rPr>
        <w:t xml:space="preserve">um hvernig </w:t>
      </w:r>
      <w:r w:rsidR="008C2FBF" w:rsidRPr="00937D02">
        <w:rPr>
          <w:rFonts w:ascii="Times New Roman" w:hAnsi="Times New Roman" w:cs="Times New Roman"/>
          <w:sz w:val="24"/>
          <w:szCs w:val="24"/>
        </w:rPr>
        <w:t>nærver</w:t>
      </w:r>
      <w:r w:rsidR="00157618" w:rsidRPr="00937D02">
        <w:rPr>
          <w:rFonts w:ascii="Times New Roman" w:hAnsi="Times New Roman" w:cs="Times New Roman"/>
          <w:sz w:val="24"/>
          <w:szCs w:val="24"/>
        </w:rPr>
        <w:t>a er stundum eina hjúkrunarmeðferðin sem hentar og þannig notuð</w:t>
      </w:r>
      <w:r w:rsidR="008C2FBF" w:rsidRPr="00937D02">
        <w:rPr>
          <w:rFonts w:ascii="Times New Roman" w:hAnsi="Times New Roman" w:cs="Times New Roman"/>
          <w:sz w:val="24"/>
          <w:szCs w:val="24"/>
        </w:rPr>
        <w:t xml:space="preserve"> sem sjálfstæð hjúkrunarmeðferð. </w:t>
      </w:r>
      <w:r w:rsidR="009F2311" w:rsidRPr="00937D02">
        <w:rPr>
          <w:rFonts w:ascii="Times New Roman" w:hAnsi="Times New Roman" w:cs="Times New Roman"/>
          <w:sz w:val="24"/>
          <w:szCs w:val="24"/>
        </w:rPr>
        <w:t xml:space="preserve">Umsókn var send í maímánuði 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2023 og í janúar 2024 fengum við tilkynningu um að </w:t>
      </w:r>
      <w:r w:rsidR="00937D0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C0FEF" w:rsidRPr="00937D02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4C0FEF" w:rsidRPr="0093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EF" w:rsidRPr="00937D02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="00937D02">
        <w:rPr>
          <w:rFonts w:ascii="Times New Roman" w:hAnsi="Times New Roman" w:cs="Times New Roman"/>
          <w:sz w:val="24"/>
          <w:szCs w:val="24"/>
        </w:rPr>
        <w:t>“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 væri </w:t>
      </w:r>
      <w:r w:rsidR="003131C3" w:rsidRPr="00937D02">
        <w:rPr>
          <w:rFonts w:ascii="Times New Roman" w:hAnsi="Times New Roman" w:cs="Times New Roman"/>
          <w:sz w:val="24"/>
          <w:szCs w:val="24"/>
        </w:rPr>
        <w:t xml:space="preserve">skráð og 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komið með kóða og þar með hægt að skrá í </w:t>
      </w:r>
      <w:r w:rsidR="003131C3" w:rsidRPr="00937D02">
        <w:rPr>
          <w:rFonts w:ascii="Times New Roman" w:hAnsi="Times New Roman" w:cs="Times New Roman"/>
          <w:sz w:val="24"/>
          <w:szCs w:val="24"/>
        </w:rPr>
        <w:t>alþjóðlegt skráningar</w:t>
      </w:r>
      <w:r w:rsidR="004C0FEF" w:rsidRPr="00937D02">
        <w:rPr>
          <w:rFonts w:ascii="Times New Roman" w:hAnsi="Times New Roman" w:cs="Times New Roman"/>
          <w:sz w:val="24"/>
          <w:szCs w:val="24"/>
        </w:rPr>
        <w:t>kerfi ICNP og S</w:t>
      </w:r>
      <w:r w:rsidRPr="00937D02">
        <w:rPr>
          <w:rFonts w:ascii="Times New Roman" w:hAnsi="Times New Roman" w:cs="Times New Roman"/>
          <w:sz w:val="24"/>
          <w:szCs w:val="24"/>
        </w:rPr>
        <w:t>NOMED sem verður notað sem skráningarkerfi á Íslandi skv</w:t>
      </w:r>
      <w:r w:rsidR="00937D02">
        <w:rPr>
          <w:rFonts w:ascii="Times New Roman" w:hAnsi="Times New Roman" w:cs="Times New Roman"/>
          <w:sz w:val="24"/>
          <w:szCs w:val="24"/>
        </w:rPr>
        <w:t>.</w:t>
      </w:r>
      <w:r w:rsidRPr="00937D02">
        <w:rPr>
          <w:rFonts w:ascii="Times New Roman" w:hAnsi="Times New Roman" w:cs="Times New Roman"/>
          <w:sz w:val="24"/>
          <w:szCs w:val="24"/>
        </w:rPr>
        <w:t xml:space="preserve"> ákvörðun Landlæknis 2010.</w:t>
      </w:r>
      <w:r w:rsidR="004C0FEF" w:rsidRPr="0093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2FF1D" w14:textId="374E5FCF" w:rsidR="00126901" w:rsidRPr="00937D02" w:rsidRDefault="00126901" w:rsidP="001269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37D02">
        <w:rPr>
          <w:rFonts w:ascii="Times New Roman" w:hAnsi="Times New Roman" w:cs="Times New Roman"/>
          <w:b/>
          <w:bCs/>
          <w:sz w:val="24"/>
          <w:szCs w:val="24"/>
        </w:rPr>
        <w:t>Styrktarsjóður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="008872F0">
        <w:rPr>
          <w:rFonts w:ascii="Times New Roman" w:hAnsi="Times New Roman" w:cs="Times New Roman"/>
          <w:sz w:val="24"/>
          <w:szCs w:val="24"/>
        </w:rPr>
        <w:t xml:space="preserve">fagdeildarinnar </w:t>
      </w:r>
      <w:r w:rsidRPr="00937D02">
        <w:rPr>
          <w:rFonts w:ascii="Times New Roman" w:hAnsi="Times New Roman" w:cs="Times New Roman"/>
          <w:sz w:val="24"/>
          <w:szCs w:val="24"/>
        </w:rPr>
        <w:t xml:space="preserve">starfar undir þriggja manna stjórn, Formaður sjóðsins var Rannveig Björk Gylfadóttir; gjaldkeri er Þóra Jenný Gunnarsdóttir og stjórnarmaður er </w:t>
      </w:r>
      <w:r w:rsidRPr="00937D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Rósa Dagbjört Hilmarsdóttir. Rannveig gekk úr stjórn </w:t>
      </w:r>
      <w:proofErr w:type="spellStart"/>
      <w:r w:rsidRPr="00937D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styrktarsjóðsins</w:t>
      </w:r>
      <w:proofErr w:type="spellEnd"/>
      <w:r w:rsidRPr="00937D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þegar hún tók við formennsku fagdeildarinnar. Kristín Rósa Ármannsdóttir var kjörin í stjórn </w:t>
      </w:r>
      <w:proofErr w:type="spellStart"/>
      <w:r w:rsidRPr="00937D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styrktarsjóðs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á aðalfundi ´24</w:t>
      </w:r>
      <w:r w:rsidRPr="00937D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AB1AF17" w14:textId="77777777" w:rsidR="00126901" w:rsidRPr="00937D02" w:rsidRDefault="00126901" w:rsidP="0012690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37D0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D96B7A2" w14:textId="77777777" w:rsidR="00126901" w:rsidRPr="00937D02" w:rsidRDefault="00126901" w:rsidP="00126901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Eftirtaldir félagar fengu styrk árið 2023, hver styrkur er 50 þúsund krónur. </w:t>
      </w:r>
    </w:p>
    <w:p w14:paraId="0A0F9720" w14:textId="77777777" w:rsidR="00126901" w:rsidRPr="00937D02" w:rsidRDefault="00126901" w:rsidP="00126901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Aðalheiður Harðardóttir fékk styrk til að sækja námskeið í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Jóga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</w:t>
      </w:r>
      <w:r w:rsidRPr="00937D02">
        <w:rPr>
          <w:rFonts w:ascii="Times New Roman" w:hAnsi="Times New Roman" w:cs="Times New Roman"/>
          <w:sz w:val="24"/>
          <w:szCs w:val="24"/>
        </w:rPr>
        <w:t xml:space="preserve">haldið var í tengslum við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Jógasetrið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í apríl 2023. Á námskeiðinu var unnið með líkama  og sál og telur Aðalheiður að þetta nám muni koma gagnast henni í vinnu sem endurhæfingarhjúkrunarfræðingur.</w:t>
      </w:r>
    </w:p>
    <w:p w14:paraId="13254EDD" w14:textId="731E7F44" w:rsidR="00126901" w:rsidRPr="00352085" w:rsidRDefault="00126901" w:rsidP="00126901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Rósa </w:t>
      </w:r>
      <w:r w:rsidR="008872F0">
        <w:rPr>
          <w:rFonts w:ascii="Times New Roman" w:hAnsi="Times New Roman" w:cs="Times New Roman"/>
          <w:sz w:val="24"/>
          <w:szCs w:val="24"/>
        </w:rPr>
        <w:t>Dagb</w:t>
      </w:r>
      <w:r w:rsidRPr="00937D02">
        <w:rPr>
          <w:rFonts w:ascii="Times New Roman" w:hAnsi="Times New Roman" w:cs="Times New Roman"/>
          <w:sz w:val="24"/>
          <w:szCs w:val="24"/>
        </w:rPr>
        <w:t>jört Hilmarsdóttir fékk styrk til að sækja námskeið í dáleiðslu hjá Vigdísi Steinþórsdóttur, hjúkrunarfræðingi og dáleiðara. Námskeiðið getur gagnast við að vinna með tilfinningar, erfið samskipi og ýmis líkamleg einkenni.</w:t>
      </w:r>
    </w:p>
    <w:p w14:paraId="194F3C85" w14:textId="77777777" w:rsidR="00126901" w:rsidRPr="00937D02" w:rsidRDefault="00126901" w:rsidP="00126901">
      <w:pPr>
        <w:pStyle w:val="Mlsgrein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Hólmfríður Margrét Bjarnadóttir fékk styrk til að sækja námskeið til að öðlast kennararéttindi í notkun nálastungna sem haldið var í London. Hólmfríður hefur notað NADA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nálastungur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í starfi sínu á geðsviði Landspítalans frá 2017.</w:t>
      </w:r>
    </w:p>
    <w:p w14:paraId="1998C2B9" w14:textId="6FFE2415" w:rsidR="00126901" w:rsidRPr="00937D02" w:rsidRDefault="00126901" w:rsidP="00352085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Samkvæmt reglum sjóðsins geta þrír félagar fengið styrk á hverju ári til að sækja námskeið eða aðra fræðslu í samþættum meðferðum. Félagsgjöld sem samsvara 150 þúsund krónum eru lögð í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styrktarsjóðinn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árlega og eru geymd á sérstökum bankareikningi.</w:t>
      </w:r>
    </w:p>
    <w:p w14:paraId="413483A0" w14:textId="48C36B8B" w:rsidR="0023177E" w:rsidRPr="00937D02" w:rsidRDefault="00696D4A" w:rsidP="0035208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7D02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23177E" w:rsidRPr="00937D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tyrkur frá </w:t>
      </w:r>
      <w:r w:rsidRPr="00937D02">
        <w:rPr>
          <w:rFonts w:ascii="Times New Roman" w:hAnsi="Times New Roman" w:cs="Times New Roman"/>
          <w:b/>
          <w:bCs/>
          <w:sz w:val="24"/>
          <w:szCs w:val="24"/>
        </w:rPr>
        <w:t>Félagi íslenskra hjúkrunarfræðing</w:t>
      </w:r>
      <w:r w:rsidR="003520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37D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773A" w:rsidRPr="00937D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37D02">
        <w:rPr>
          <w:rFonts w:ascii="Times New Roman" w:hAnsi="Times New Roman" w:cs="Times New Roman"/>
          <w:iCs/>
          <w:sz w:val="24"/>
          <w:szCs w:val="24"/>
        </w:rPr>
        <w:t>Fíh</w:t>
      </w:r>
      <w:proofErr w:type="spellEnd"/>
      <w:r w:rsidRPr="00937D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736A" w:rsidRPr="00937D02">
        <w:rPr>
          <w:rFonts w:ascii="Times New Roman" w:hAnsi="Times New Roman" w:cs="Times New Roman"/>
          <w:sz w:val="24"/>
          <w:szCs w:val="24"/>
        </w:rPr>
        <w:t>styrkti starfsemi fagdeildarinnar um 250.258 kr</w:t>
      </w:r>
      <w:r w:rsidR="00126901">
        <w:rPr>
          <w:rFonts w:ascii="Times New Roman" w:hAnsi="Times New Roman" w:cs="Times New Roman"/>
          <w:sz w:val="24"/>
          <w:szCs w:val="24"/>
        </w:rPr>
        <w:t>.</w:t>
      </w:r>
      <w:r w:rsidR="001C736A" w:rsidRPr="00937D02">
        <w:rPr>
          <w:rFonts w:ascii="Times New Roman" w:hAnsi="Times New Roman" w:cs="Times New Roman"/>
          <w:sz w:val="24"/>
          <w:szCs w:val="24"/>
        </w:rPr>
        <w:t xml:space="preserve"> á árinu 2023. Styrk</w:t>
      </w:r>
      <w:r w:rsidRPr="00937D02">
        <w:rPr>
          <w:rFonts w:ascii="Times New Roman" w:hAnsi="Times New Roman" w:cs="Times New Roman"/>
          <w:sz w:val="24"/>
          <w:szCs w:val="24"/>
        </w:rPr>
        <w:t>urinn</w:t>
      </w:r>
      <w:r w:rsidR="001C736A" w:rsidRPr="00937D02">
        <w:rPr>
          <w:rFonts w:ascii="Times New Roman" w:hAnsi="Times New Roman" w:cs="Times New Roman"/>
          <w:sz w:val="24"/>
          <w:szCs w:val="24"/>
        </w:rPr>
        <w:t xml:space="preserve"> v</w:t>
      </w:r>
      <w:r w:rsidRPr="00937D02">
        <w:rPr>
          <w:rFonts w:ascii="Times New Roman" w:hAnsi="Times New Roman" w:cs="Times New Roman"/>
          <w:sz w:val="24"/>
          <w:szCs w:val="24"/>
        </w:rPr>
        <w:t>a</w:t>
      </w:r>
      <w:r w:rsidR="001C736A" w:rsidRPr="00937D02">
        <w:rPr>
          <w:rFonts w:ascii="Times New Roman" w:hAnsi="Times New Roman" w:cs="Times New Roman"/>
          <w:sz w:val="24"/>
          <w:szCs w:val="24"/>
        </w:rPr>
        <w:t>r nýtt</w:t>
      </w:r>
      <w:r w:rsidRPr="00937D02">
        <w:rPr>
          <w:rFonts w:ascii="Times New Roman" w:hAnsi="Times New Roman" w:cs="Times New Roman"/>
          <w:sz w:val="24"/>
          <w:szCs w:val="24"/>
        </w:rPr>
        <w:t>u</w:t>
      </w:r>
      <w:r w:rsidR="001C736A" w:rsidRPr="00937D02">
        <w:rPr>
          <w:rFonts w:ascii="Times New Roman" w:hAnsi="Times New Roman" w:cs="Times New Roman"/>
          <w:sz w:val="24"/>
          <w:szCs w:val="24"/>
        </w:rPr>
        <w:t>r til að greiða fyrirlesurum á fræðslufundum og fyrir veitingar á aðal-, vinnu- og fræðslufundum. Stjórnin þakkar félaginu kærlega fyrir veittan styrk.</w:t>
      </w:r>
    </w:p>
    <w:p w14:paraId="0021FFF3" w14:textId="0E9ACD58" w:rsidR="00937D02" w:rsidRDefault="0026616F" w:rsidP="0035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b/>
          <w:bCs/>
          <w:sz w:val="24"/>
          <w:szCs w:val="24"/>
        </w:rPr>
        <w:t>Heimasíða</w:t>
      </w:r>
      <w:r w:rsidR="0071597B" w:rsidRPr="00937D02">
        <w:rPr>
          <w:rFonts w:ascii="Times New Roman" w:hAnsi="Times New Roman" w:cs="Times New Roman"/>
          <w:b/>
          <w:bCs/>
          <w:sz w:val="24"/>
          <w:szCs w:val="24"/>
        </w:rPr>
        <w:t>, fésbókarsíða og netfang</w:t>
      </w:r>
      <w:r w:rsidR="00937D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7D02">
        <w:rPr>
          <w:rFonts w:ascii="Times New Roman" w:hAnsi="Times New Roman" w:cs="Times New Roman"/>
          <w:sz w:val="24"/>
          <w:szCs w:val="24"/>
        </w:rPr>
        <w:t xml:space="preserve"> Fagdeild um samþætta</w:t>
      </w:r>
      <w:r w:rsidR="008872F0">
        <w:rPr>
          <w:rFonts w:ascii="Times New Roman" w:hAnsi="Times New Roman" w:cs="Times New Roman"/>
          <w:sz w:val="24"/>
          <w:szCs w:val="24"/>
        </w:rPr>
        <w:t xml:space="preserve"> hjúkrun</w:t>
      </w:r>
      <w:r w:rsidRPr="00937D02">
        <w:rPr>
          <w:rFonts w:ascii="Times New Roman" w:hAnsi="Times New Roman" w:cs="Times New Roman"/>
          <w:sz w:val="24"/>
          <w:szCs w:val="24"/>
        </w:rPr>
        <w:t xml:space="preserve"> er með sér síðu á heimasíðu hjukrun.is</w:t>
      </w:r>
      <w:r w:rsidR="0071597B" w:rsidRPr="00937D02">
        <w:rPr>
          <w:rFonts w:ascii="Times New Roman" w:hAnsi="Times New Roman" w:cs="Times New Roman"/>
          <w:sz w:val="24"/>
          <w:szCs w:val="24"/>
        </w:rPr>
        <w:t xml:space="preserve">      </w:t>
      </w:r>
      <w:r w:rsidRPr="00937D02">
        <w:rPr>
          <w:rFonts w:ascii="Times New Roman" w:hAnsi="Times New Roman" w:cs="Times New Roman"/>
          <w:sz w:val="24"/>
          <w:szCs w:val="24"/>
        </w:rPr>
        <w:t xml:space="preserve">Þar má nálgast starfsreglur fagdeildarinnar,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styrktarsjóðsins</w:t>
      </w:r>
      <w:proofErr w:type="spellEnd"/>
      <w:r w:rsidR="0071597B" w:rsidRPr="00937D02">
        <w:rPr>
          <w:rFonts w:ascii="Times New Roman" w:hAnsi="Times New Roman" w:cs="Times New Roman"/>
          <w:sz w:val="24"/>
          <w:szCs w:val="24"/>
        </w:rPr>
        <w:t>,</w:t>
      </w:r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  <w:r w:rsidRPr="00937D02">
        <w:rPr>
          <w:rFonts w:ascii="Times New Roman" w:hAnsi="Times New Roman" w:cs="Times New Roman"/>
          <w:sz w:val="24"/>
          <w:szCs w:val="24"/>
        </w:rPr>
        <w:lastRenderedPageBreak/>
        <w:t xml:space="preserve">umsóknareyðublað í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styrktarsjóðinn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og fleiri upplýsingar. Meðal annars </w:t>
      </w:r>
      <w:r w:rsidR="0071597B" w:rsidRPr="00937D02">
        <w:rPr>
          <w:rFonts w:ascii="Times New Roman" w:hAnsi="Times New Roman" w:cs="Times New Roman"/>
          <w:sz w:val="24"/>
          <w:szCs w:val="24"/>
        </w:rPr>
        <w:t>má finna þar</w:t>
      </w:r>
      <w:r w:rsidRPr="00937D02">
        <w:rPr>
          <w:rFonts w:ascii="Times New Roman" w:hAnsi="Times New Roman" w:cs="Times New Roman"/>
          <w:sz w:val="24"/>
          <w:szCs w:val="24"/>
        </w:rPr>
        <w:t xml:space="preserve"> upplýsingar um ICNP.</w:t>
      </w:r>
    </w:p>
    <w:p w14:paraId="64AA7E77" w14:textId="162E0FD4" w:rsidR="0026616F" w:rsidRPr="00937D02" w:rsidRDefault="003D51E3" w:rsidP="0035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B64F5" w14:textId="722E2CFA" w:rsidR="00937D02" w:rsidRDefault="003D51E3" w:rsidP="0035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Fagdeildin er einnig með hóp á Facebook. </w:t>
      </w:r>
      <w:r w:rsidR="0071597B" w:rsidRPr="00937D02">
        <w:rPr>
          <w:rFonts w:ascii="Times New Roman" w:hAnsi="Times New Roman" w:cs="Times New Roman"/>
          <w:sz w:val="24"/>
          <w:szCs w:val="24"/>
        </w:rPr>
        <w:t>Síðan nefnist Fagdeild um samþætta hjúkrun</w:t>
      </w:r>
      <w:r w:rsidR="008872F0">
        <w:rPr>
          <w:rFonts w:ascii="Times New Roman" w:hAnsi="Times New Roman" w:cs="Times New Roman"/>
          <w:sz w:val="24"/>
          <w:szCs w:val="24"/>
        </w:rPr>
        <w:t xml:space="preserve"> (opin síða)</w:t>
      </w:r>
      <w:r w:rsidR="0071597B" w:rsidRPr="00937D02">
        <w:rPr>
          <w:rFonts w:ascii="Times New Roman" w:hAnsi="Times New Roman" w:cs="Times New Roman"/>
          <w:sz w:val="24"/>
          <w:szCs w:val="24"/>
        </w:rPr>
        <w:t xml:space="preserve">. </w:t>
      </w:r>
      <w:r w:rsidRPr="00937D02">
        <w:rPr>
          <w:rFonts w:ascii="Times New Roman" w:hAnsi="Times New Roman" w:cs="Times New Roman"/>
          <w:sz w:val="24"/>
          <w:szCs w:val="24"/>
        </w:rPr>
        <w:t xml:space="preserve">Þar eru birtar </w:t>
      </w:r>
      <w:r w:rsidR="0071597B" w:rsidRPr="00937D02">
        <w:rPr>
          <w:rFonts w:ascii="Times New Roman" w:hAnsi="Times New Roman" w:cs="Times New Roman"/>
          <w:sz w:val="24"/>
          <w:szCs w:val="24"/>
        </w:rPr>
        <w:t xml:space="preserve">upplýsingar, áhugavert efni og </w:t>
      </w:r>
      <w:r w:rsidRPr="00937D02">
        <w:rPr>
          <w:rFonts w:ascii="Times New Roman" w:hAnsi="Times New Roman" w:cs="Times New Roman"/>
          <w:sz w:val="24"/>
          <w:szCs w:val="24"/>
        </w:rPr>
        <w:t>auglýsingar</w:t>
      </w:r>
      <w:r w:rsidR="0071597B" w:rsidRPr="00937D02">
        <w:rPr>
          <w:rFonts w:ascii="Times New Roman" w:hAnsi="Times New Roman" w:cs="Times New Roman"/>
          <w:sz w:val="24"/>
          <w:szCs w:val="24"/>
        </w:rPr>
        <w:t>. F</w:t>
      </w:r>
      <w:r w:rsidRPr="00937D02">
        <w:rPr>
          <w:rFonts w:ascii="Times New Roman" w:hAnsi="Times New Roman" w:cs="Times New Roman"/>
          <w:sz w:val="24"/>
          <w:szCs w:val="24"/>
        </w:rPr>
        <w:t>élagar geta auglýst námskeið og aðrar upplýsingar um samþættar meðferðir og skipst á skoðunum.</w:t>
      </w:r>
      <w:r w:rsidR="0071597B" w:rsidRPr="00937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4168" w14:textId="1DFC8B47" w:rsidR="00523B73" w:rsidRDefault="00523B73" w:rsidP="003520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Stjórn fagdeildarinnar er einnig með lokaða síðu á FB, einungis fyrir stjórnarmenn.</w:t>
      </w:r>
    </w:p>
    <w:p w14:paraId="7432D578" w14:textId="77777777" w:rsidR="00937D02" w:rsidRDefault="00937D02" w:rsidP="00352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04D912" w14:textId="5C0CDACD" w:rsidR="0071597B" w:rsidRPr="00937D02" w:rsidRDefault="0071597B" w:rsidP="00352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 xml:space="preserve">Tölvupóstfang fagdeildarinnar er </w:t>
      </w:r>
      <w:hyperlink r:id="rId8" w:history="1">
        <w:r w:rsidRPr="00937D02">
          <w:rPr>
            <w:rStyle w:val="Tengill"/>
            <w:rFonts w:ascii="Times New Roman" w:hAnsi="Times New Roman" w:cs="Times New Roman"/>
            <w:sz w:val="24"/>
            <w:szCs w:val="24"/>
          </w:rPr>
          <w:t>vidbot18@gmail.com</w:t>
        </w:r>
      </w:hyperlink>
      <w:r w:rsidRPr="00937D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7B33DD" w14:textId="77777777" w:rsidR="00CA773A" w:rsidRPr="00937D02" w:rsidRDefault="00CA773A" w:rsidP="00352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104CF" w14:textId="45E6CDD8" w:rsidR="00CA773A" w:rsidRPr="00937D02" w:rsidRDefault="00CA773A" w:rsidP="003520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D02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937D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7D02">
        <w:rPr>
          <w:rFonts w:ascii="Times New Roman" w:hAnsi="Times New Roman" w:cs="Times New Roman"/>
          <w:sz w:val="24"/>
          <w:szCs w:val="24"/>
        </w:rPr>
        <w:t xml:space="preserve"> Fagdeildin hefur fengið eigið svæði á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 xml:space="preserve"> sem er hýst af </w:t>
      </w:r>
      <w:proofErr w:type="spellStart"/>
      <w:r w:rsidRPr="00937D02">
        <w:rPr>
          <w:rFonts w:ascii="Times New Roman" w:hAnsi="Times New Roman" w:cs="Times New Roman"/>
          <w:sz w:val="24"/>
          <w:szCs w:val="24"/>
        </w:rPr>
        <w:t>Fíh</w:t>
      </w:r>
      <w:proofErr w:type="spellEnd"/>
      <w:r w:rsidRPr="00937D02">
        <w:rPr>
          <w:rFonts w:ascii="Times New Roman" w:hAnsi="Times New Roman" w:cs="Times New Roman"/>
          <w:sz w:val="24"/>
          <w:szCs w:val="24"/>
        </w:rPr>
        <w:t>. Öll mikilvæg skjöl deildarinnar verða geymd á því svæði. Vinna er hafin við að færa eldri fundargerðir og aðrar upplýsingar þangað.</w:t>
      </w:r>
    </w:p>
    <w:p w14:paraId="53C6CD98" w14:textId="77777777" w:rsidR="0026616F" w:rsidRPr="00937D02" w:rsidRDefault="0026616F" w:rsidP="003520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C4B76" w14:textId="1454BC94" w:rsidR="00F90914" w:rsidRPr="00937D02" w:rsidRDefault="00F90914" w:rsidP="00352085">
      <w:pPr>
        <w:rPr>
          <w:rFonts w:ascii="Times New Roman" w:hAnsi="Times New Roman" w:cs="Times New Roman"/>
          <w:bCs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Fundir með svið</w:t>
      </w:r>
      <w:r w:rsidR="00352085">
        <w:rPr>
          <w:rFonts w:ascii="Times New Roman" w:hAnsi="Times New Roman" w:cs="Times New Roman"/>
          <w:b/>
          <w:sz w:val="24"/>
          <w:szCs w:val="24"/>
        </w:rPr>
        <w:t>s</w:t>
      </w:r>
      <w:r w:rsidRPr="00937D02">
        <w:rPr>
          <w:rFonts w:ascii="Times New Roman" w:hAnsi="Times New Roman" w:cs="Times New Roman"/>
          <w:b/>
          <w:sz w:val="24"/>
          <w:szCs w:val="24"/>
        </w:rPr>
        <w:t xml:space="preserve">stjóra fagsviðs </w:t>
      </w:r>
      <w:proofErr w:type="spellStart"/>
      <w:r w:rsidRPr="00937D02">
        <w:rPr>
          <w:rFonts w:ascii="Times New Roman" w:hAnsi="Times New Roman" w:cs="Times New Roman"/>
          <w:b/>
          <w:sz w:val="24"/>
          <w:szCs w:val="24"/>
        </w:rPr>
        <w:t>Fíh</w:t>
      </w:r>
      <w:proofErr w:type="spellEnd"/>
      <w:r w:rsidR="00926B39">
        <w:rPr>
          <w:rFonts w:ascii="Times New Roman" w:hAnsi="Times New Roman" w:cs="Times New Roman"/>
          <w:b/>
          <w:sz w:val="24"/>
          <w:szCs w:val="24"/>
        </w:rPr>
        <w:t>:</w:t>
      </w:r>
      <w:r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02">
        <w:rPr>
          <w:rFonts w:ascii="Times New Roman" w:hAnsi="Times New Roman" w:cs="Times New Roman"/>
          <w:bCs/>
          <w:sz w:val="24"/>
          <w:szCs w:val="24"/>
        </w:rPr>
        <w:t>Á starfsárinu sat formaður tvo fundi með svið</w:t>
      </w:r>
      <w:r w:rsidR="00352085">
        <w:rPr>
          <w:rFonts w:ascii="Times New Roman" w:hAnsi="Times New Roman" w:cs="Times New Roman"/>
          <w:bCs/>
          <w:sz w:val="24"/>
          <w:szCs w:val="24"/>
        </w:rPr>
        <w:t>s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stjóra fagsviðs og öðrum formönnum fag- og landsvæðadeilda félagsins.  Fundirnir eru áhugaverðir, </w:t>
      </w:r>
      <w:r w:rsidR="00926B39">
        <w:rPr>
          <w:rFonts w:ascii="Times New Roman" w:hAnsi="Times New Roman" w:cs="Times New Roman"/>
          <w:bCs/>
          <w:sz w:val="24"/>
          <w:szCs w:val="24"/>
        </w:rPr>
        <w:t xml:space="preserve">þar er 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starf </w:t>
      </w:r>
      <w:proofErr w:type="spellStart"/>
      <w:r w:rsidRPr="00937D02">
        <w:rPr>
          <w:rFonts w:ascii="Times New Roman" w:hAnsi="Times New Roman" w:cs="Times New Roman"/>
          <w:bCs/>
          <w:sz w:val="24"/>
          <w:szCs w:val="24"/>
        </w:rPr>
        <w:t>Fíh</w:t>
      </w:r>
      <w:proofErr w:type="spellEnd"/>
      <w:r w:rsidRPr="00937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901">
        <w:rPr>
          <w:rFonts w:ascii="Times New Roman" w:hAnsi="Times New Roman" w:cs="Times New Roman"/>
          <w:bCs/>
          <w:sz w:val="24"/>
          <w:szCs w:val="24"/>
        </w:rPr>
        <w:t xml:space="preserve">og stuðningur félagsins við deildirnar </w:t>
      </w:r>
      <w:r w:rsidR="00352085" w:rsidRPr="00937D02">
        <w:rPr>
          <w:rFonts w:ascii="Times New Roman" w:hAnsi="Times New Roman" w:cs="Times New Roman"/>
          <w:bCs/>
          <w:sz w:val="24"/>
          <w:szCs w:val="24"/>
        </w:rPr>
        <w:t xml:space="preserve">kynnt 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betur og </w:t>
      </w:r>
      <w:r w:rsidR="00126901">
        <w:rPr>
          <w:rFonts w:ascii="Times New Roman" w:hAnsi="Times New Roman" w:cs="Times New Roman"/>
          <w:bCs/>
          <w:sz w:val="24"/>
          <w:szCs w:val="24"/>
        </w:rPr>
        <w:t>einnig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er fróðlegt að heyra fréttir </w:t>
      </w:r>
      <w:r w:rsidR="00126901">
        <w:rPr>
          <w:rFonts w:ascii="Times New Roman" w:hAnsi="Times New Roman" w:cs="Times New Roman"/>
          <w:bCs/>
          <w:sz w:val="24"/>
          <w:szCs w:val="24"/>
        </w:rPr>
        <w:t xml:space="preserve">af starfi </w:t>
      </w:r>
      <w:r w:rsidR="00126901" w:rsidRPr="00937D02">
        <w:rPr>
          <w:rFonts w:ascii="Times New Roman" w:hAnsi="Times New Roman" w:cs="Times New Roman"/>
          <w:bCs/>
          <w:sz w:val="24"/>
          <w:szCs w:val="24"/>
        </w:rPr>
        <w:t>a</w:t>
      </w:r>
      <w:r w:rsidR="00126901">
        <w:rPr>
          <w:rFonts w:ascii="Times New Roman" w:hAnsi="Times New Roman" w:cs="Times New Roman"/>
          <w:bCs/>
          <w:sz w:val="24"/>
          <w:szCs w:val="24"/>
        </w:rPr>
        <w:t>nnarra</w:t>
      </w:r>
      <w:r w:rsidRPr="00937D02">
        <w:rPr>
          <w:rFonts w:ascii="Times New Roman" w:hAnsi="Times New Roman" w:cs="Times New Roman"/>
          <w:bCs/>
          <w:sz w:val="24"/>
          <w:szCs w:val="24"/>
        </w:rPr>
        <w:t xml:space="preserve"> deild</w:t>
      </w:r>
      <w:r w:rsidR="00126901">
        <w:rPr>
          <w:rFonts w:ascii="Times New Roman" w:hAnsi="Times New Roman" w:cs="Times New Roman"/>
          <w:bCs/>
          <w:sz w:val="24"/>
          <w:szCs w:val="24"/>
        </w:rPr>
        <w:t>a</w:t>
      </w:r>
      <w:r w:rsidRPr="00937D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56A847" w14:textId="74467FC5" w:rsidR="0023177E" w:rsidRPr="00937D02" w:rsidRDefault="0023177E" w:rsidP="00352085">
      <w:pPr>
        <w:rPr>
          <w:rFonts w:ascii="Times New Roman" w:hAnsi="Times New Roman" w:cs="Times New Roman"/>
          <w:b/>
          <w:sz w:val="24"/>
          <w:szCs w:val="24"/>
        </w:rPr>
      </w:pPr>
      <w:r w:rsidRPr="00937D02">
        <w:rPr>
          <w:rFonts w:ascii="Times New Roman" w:hAnsi="Times New Roman" w:cs="Times New Roman"/>
          <w:b/>
          <w:sz w:val="24"/>
          <w:szCs w:val="24"/>
        </w:rPr>
        <w:t>Erlent samstarf</w:t>
      </w:r>
      <w:r w:rsidR="002D26D7">
        <w:rPr>
          <w:rFonts w:ascii="Times New Roman" w:hAnsi="Times New Roman" w:cs="Times New Roman"/>
          <w:b/>
          <w:sz w:val="24"/>
          <w:szCs w:val="24"/>
        </w:rPr>
        <w:t>:</w:t>
      </w:r>
      <w:r w:rsidR="00F81EA7"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4D" w:rsidRPr="00937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78E" w:rsidRPr="00937D02">
        <w:rPr>
          <w:rFonts w:ascii="Times New Roman" w:hAnsi="Times New Roman" w:cs="Times New Roman"/>
          <w:sz w:val="24"/>
          <w:szCs w:val="24"/>
        </w:rPr>
        <w:t xml:space="preserve">Fagdeildin var í samstarfi við </w:t>
      </w:r>
      <w:r w:rsidR="002D26D7">
        <w:rPr>
          <w:rFonts w:ascii="Times New Roman" w:hAnsi="Times New Roman" w:cs="Times New Roman"/>
          <w:sz w:val="24"/>
          <w:szCs w:val="24"/>
        </w:rPr>
        <w:t>d</w:t>
      </w:r>
      <w:r w:rsidR="007E678E" w:rsidRPr="00937D02">
        <w:rPr>
          <w:rFonts w:ascii="Times New Roman" w:hAnsi="Times New Roman" w:cs="Times New Roman"/>
          <w:sz w:val="24"/>
          <w:szCs w:val="24"/>
        </w:rPr>
        <w:t>anska félag hjúkrunarfræðinga um samþættar meðferðir. Það félag hefur verið lagt niður. Ekki er samstarf við erlent systurfélag</w:t>
      </w:r>
      <w:r w:rsidR="001741BE">
        <w:rPr>
          <w:rFonts w:ascii="Times New Roman" w:hAnsi="Times New Roman" w:cs="Times New Roman"/>
          <w:sz w:val="24"/>
          <w:szCs w:val="24"/>
        </w:rPr>
        <w:t xml:space="preserve"> eins og er</w:t>
      </w:r>
      <w:r w:rsidR="007E678E" w:rsidRPr="00937D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271B3" w14:textId="77777777" w:rsidR="0023177E" w:rsidRPr="00937D02" w:rsidRDefault="0023177E" w:rsidP="00352085">
      <w:pPr>
        <w:rPr>
          <w:rFonts w:ascii="Times New Roman" w:hAnsi="Times New Roman" w:cs="Times New Roman"/>
          <w:sz w:val="24"/>
          <w:szCs w:val="24"/>
        </w:rPr>
      </w:pPr>
    </w:p>
    <w:p w14:paraId="3B4AD18A" w14:textId="3CA829D9" w:rsidR="002D26D7" w:rsidRDefault="001741BE" w:rsidP="0035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Ritað 16</w:t>
      </w:r>
      <w:r w:rsidR="007925B0" w:rsidRPr="00937D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apríl</w:t>
      </w:r>
      <w:r w:rsidR="007925B0" w:rsidRPr="00937D02">
        <w:rPr>
          <w:rFonts w:ascii="Times New Roman" w:hAnsi="Times New Roman" w:cs="Times New Roman"/>
          <w:sz w:val="24"/>
          <w:szCs w:val="24"/>
        </w:rPr>
        <w:t xml:space="preserve"> 2024,   </w:t>
      </w:r>
    </w:p>
    <w:p w14:paraId="38C7CDF4" w14:textId="1A5A2EB2" w:rsidR="0023177E" w:rsidRPr="00937D02" w:rsidRDefault="007925B0" w:rsidP="00352085">
      <w:pPr>
        <w:rPr>
          <w:rFonts w:ascii="Times New Roman" w:hAnsi="Times New Roman" w:cs="Times New Roman"/>
          <w:sz w:val="24"/>
          <w:szCs w:val="24"/>
        </w:rPr>
      </w:pPr>
      <w:r w:rsidRPr="00937D02">
        <w:rPr>
          <w:rFonts w:ascii="Times New Roman" w:hAnsi="Times New Roman" w:cs="Times New Roman"/>
          <w:sz w:val="24"/>
          <w:szCs w:val="24"/>
        </w:rPr>
        <w:t>Lilja Jónasdóttir f</w:t>
      </w:r>
      <w:r w:rsidR="001F36C4" w:rsidRPr="00937D02">
        <w:rPr>
          <w:rFonts w:ascii="Times New Roman" w:hAnsi="Times New Roman" w:cs="Times New Roman"/>
          <w:sz w:val="24"/>
          <w:szCs w:val="24"/>
        </w:rPr>
        <w:t>ráfarandi f</w:t>
      </w:r>
      <w:r w:rsidRPr="00937D02">
        <w:rPr>
          <w:rFonts w:ascii="Times New Roman" w:hAnsi="Times New Roman" w:cs="Times New Roman"/>
          <w:sz w:val="24"/>
          <w:szCs w:val="24"/>
        </w:rPr>
        <w:t>ormaður.</w:t>
      </w:r>
      <w:bookmarkEnd w:id="0"/>
    </w:p>
    <w:sectPr w:rsidR="0023177E" w:rsidRPr="00937D02" w:rsidSect="000949CB">
      <w:headerReference w:type="default" r:id="rId9"/>
      <w:pgSz w:w="11906" w:h="16838"/>
      <w:pgMar w:top="510" w:right="1418" w:bottom="79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5274" w14:textId="77777777" w:rsidR="000949CB" w:rsidRDefault="000949CB" w:rsidP="00175362">
      <w:pPr>
        <w:spacing w:after="0" w:line="240" w:lineRule="auto"/>
      </w:pPr>
      <w:r>
        <w:separator/>
      </w:r>
    </w:p>
  </w:endnote>
  <w:endnote w:type="continuationSeparator" w:id="0">
    <w:p w14:paraId="47426F8F" w14:textId="77777777" w:rsidR="000949CB" w:rsidRDefault="000949CB" w:rsidP="0017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CB1A" w14:textId="77777777" w:rsidR="000949CB" w:rsidRDefault="000949CB" w:rsidP="00175362">
      <w:pPr>
        <w:spacing w:after="0" w:line="240" w:lineRule="auto"/>
      </w:pPr>
      <w:r>
        <w:separator/>
      </w:r>
    </w:p>
  </w:footnote>
  <w:footnote w:type="continuationSeparator" w:id="0">
    <w:p w14:paraId="2F7D8C46" w14:textId="77777777" w:rsidR="000949CB" w:rsidRDefault="000949CB" w:rsidP="0017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D086" w14:textId="77777777" w:rsidR="00C610FA" w:rsidRDefault="00C610FA">
    <w:pPr>
      <w:pStyle w:val="Suhaus"/>
    </w:pPr>
  </w:p>
  <w:p w14:paraId="00F16C77" w14:textId="77777777" w:rsidR="00C610FA" w:rsidRDefault="00C610FA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5637"/>
    <w:multiLevelType w:val="hybridMultilevel"/>
    <w:tmpl w:val="3D74E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D204E"/>
    <w:multiLevelType w:val="hybridMultilevel"/>
    <w:tmpl w:val="15942E2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9614">
    <w:abstractNumId w:val="1"/>
  </w:num>
  <w:num w:numId="2" w16cid:durableId="5015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E0B"/>
    <w:rsid w:val="0006722F"/>
    <w:rsid w:val="000949CB"/>
    <w:rsid w:val="000D2392"/>
    <w:rsid w:val="00126901"/>
    <w:rsid w:val="001372FD"/>
    <w:rsid w:val="00144036"/>
    <w:rsid w:val="00157618"/>
    <w:rsid w:val="001741BE"/>
    <w:rsid w:val="00175362"/>
    <w:rsid w:val="001C736A"/>
    <w:rsid w:val="001D4A0F"/>
    <w:rsid w:val="001F36C4"/>
    <w:rsid w:val="0023177E"/>
    <w:rsid w:val="00252BAE"/>
    <w:rsid w:val="0026616F"/>
    <w:rsid w:val="00275B6E"/>
    <w:rsid w:val="002D26D7"/>
    <w:rsid w:val="002F6E0B"/>
    <w:rsid w:val="003131C3"/>
    <w:rsid w:val="00341382"/>
    <w:rsid w:val="00352085"/>
    <w:rsid w:val="00377EED"/>
    <w:rsid w:val="003D51E3"/>
    <w:rsid w:val="004C0FEF"/>
    <w:rsid w:val="004E27E8"/>
    <w:rsid w:val="00523B73"/>
    <w:rsid w:val="00575D29"/>
    <w:rsid w:val="005B1BDB"/>
    <w:rsid w:val="00623DB9"/>
    <w:rsid w:val="00696D4A"/>
    <w:rsid w:val="006C0AF8"/>
    <w:rsid w:val="006C3017"/>
    <w:rsid w:val="007062F7"/>
    <w:rsid w:val="00706BF7"/>
    <w:rsid w:val="0071597B"/>
    <w:rsid w:val="007925B0"/>
    <w:rsid w:val="007D2F48"/>
    <w:rsid w:val="007D6CE6"/>
    <w:rsid w:val="007E678E"/>
    <w:rsid w:val="007F5BEB"/>
    <w:rsid w:val="00840623"/>
    <w:rsid w:val="00880FAF"/>
    <w:rsid w:val="008872F0"/>
    <w:rsid w:val="008C2FBF"/>
    <w:rsid w:val="00926B39"/>
    <w:rsid w:val="00930808"/>
    <w:rsid w:val="00937D02"/>
    <w:rsid w:val="00975CEB"/>
    <w:rsid w:val="009A6ED8"/>
    <w:rsid w:val="009B0D83"/>
    <w:rsid w:val="009F2311"/>
    <w:rsid w:val="00A156A2"/>
    <w:rsid w:val="00A454F9"/>
    <w:rsid w:val="00A74E90"/>
    <w:rsid w:val="00B12A29"/>
    <w:rsid w:val="00B24138"/>
    <w:rsid w:val="00B270E4"/>
    <w:rsid w:val="00B33E4D"/>
    <w:rsid w:val="00B36F2D"/>
    <w:rsid w:val="00B666EE"/>
    <w:rsid w:val="00B708E3"/>
    <w:rsid w:val="00C610FA"/>
    <w:rsid w:val="00C854A5"/>
    <w:rsid w:val="00C9440D"/>
    <w:rsid w:val="00CA6EF5"/>
    <w:rsid w:val="00CA773A"/>
    <w:rsid w:val="00CE7D09"/>
    <w:rsid w:val="00D15A11"/>
    <w:rsid w:val="00D4465F"/>
    <w:rsid w:val="00D94CC0"/>
    <w:rsid w:val="00DA716F"/>
    <w:rsid w:val="00DF15DB"/>
    <w:rsid w:val="00E96E7B"/>
    <w:rsid w:val="00F4799C"/>
    <w:rsid w:val="00F72F55"/>
    <w:rsid w:val="00F81EA7"/>
    <w:rsid w:val="00F90914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FF032"/>
  <w15:docId w15:val="{E4A27150-6950-4198-8A70-73F4F587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autoRedefine/>
    <w:qFormat/>
    <w:rsid w:val="006C0AF8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Cs/>
      <w:color w:val="024F63"/>
      <w:kern w:val="44"/>
      <w:sz w:val="32"/>
      <w:szCs w:val="32"/>
      <w:lang w:val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3177E"/>
    <w:pPr>
      <w:ind w:left="720"/>
      <w:contextualSpacing/>
    </w:pPr>
  </w:style>
  <w:style w:type="character" w:customStyle="1" w:styleId="Fyrirsgn1Staf">
    <w:name w:val="Fyrirsögn 1 Staf"/>
    <w:basedOn w:val="Sjlfgefinleturgermlsgreinar"/>
    <w:link w:val="Fyrirsgn1"/>
    <w:rsid w:val="006C0AF8"/>
    <w:rPr>
      <w:rFonts w:ascii="Times New Roman" w:eastAsia="Times New Roman" w:hAnsi="Times New Roman" w:cs="Times New Roman"/>
      <w:bCs/>
      <w:color w:val="024F63"/>
      <w:kern w:val="44"/>
      <w:sz w:val="32"/>
      <w:szCs w:val="32"/>
      <w:lang w:val="en-US"/>
    </w:rPr>
  </w:style>
  <w:style w:type="paragraph" w:customStyle="1" w:styleId="rightalignedorangetext">
    <w:name w:val="right aligned orange text"/>
    <w:basedOn w:val="Venjulegur"/>
    <w:link w:val="rightalignedorangetextChar"/>
    <w:rsid w:val="00341382"/>
    <w:pPr>
      <w:spacing w:after="0" w:line="264" w:lineRule="auto"/>
      <w:jc w:val="right"/>
    </w:pPr>
    <w:rPr>
      <w:rFonts w:eastAsia="Times New Roman" w:cs="Times New Roman"/>
      <w:color w:val="984806" w:themeColor="accent6" w:themeShade="80"/>
      <w:sz w:val="16"/>
      <w:szCs w:val="16"/>
      <w:lang w:val="en-US"/>
    </w:rPr>
  </w:style>
  <w:style w:type="table" w:styleId="Hnitanettflu">
    <w:name w:val="Table Grid"/>
    <w:basedOn w:val="Tafla-venjuleg"/>
    <w:rsid w:val="0034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Venjulegur"/>
    <w:rsid w:val="00341382"/>
    <w:pPr>
      <w:spacing w:after="0" w:line="240" w:lineRule="auto"/>
    </w:pPr>
    <w:rPr>
      <w:rFonts w:eastAsia="Times New Roman" w:cs="Times New Roman"/>
      <w:i/>
      <w:sz w:val="16"/>
      <w:szCs w:val="16"/>
      <w:lang w:val="en-US"/>
    </w:rPr>
  </w:style>
  <w:style w:type="paragraph" w:customStyle="1" w:styleId="Datenumber">
    <w:name w:val="Date &amp; number"/>
    <w:basedOn w:val="Venjulegur"/>
    <w:link w:val="DatenumberCharChar"/>
    <w:rsid w:val="00341382"/>
    <w:pPr>
      <w:spacing w:after="0" w:line="264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DatenumberCharChar">
    <w:name w:val="Date &amp; number Char Char"/>
    <w:basedOn w:val="Sjlfgefinleturgermlsgreinar"/>
    <w:link w:val="Datenumber"/>
    <w:rsid w:val="00341382"/>
    <w:rPr>
      <w:rFonts w:eastAsia="Times New Roman" w:cs="Times New Roman"/>
      <w:sz w:val="16"/>
      <w:szCs w:val="16"/>
      <w:lang w:val="en-US"/>
    </w:rPr>
  </w:style>
  <w:style w:type="character" w:customStyle="1" w:styleId="rightalignedorangetextChar">
    <w:name w:val="right aligned orange text Char"/>
    <w:basedOn w:val="Sjlfgefinleturgermlsgreinar"/>
    <w:link w:val="rightalignedorangetext"/>
    <w:rsid w:val="00341382"/>
    <w:rPr>
      <w:rFonts w:eastAsia="Times New Roman" w:cs="Times New Roman"/>
      <w:color w:val="984806" w:themeColor="accent6" w:themeShade="80"/>
      <w:sz w:val="16"/>
      <w:szCs w:val="16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3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41382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17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5362"/>
  </w:style>
  <w:style w:type="paragraph" w:styleId="Suftur">
    <w:name w:val="footer"/>
    <w:basedOn w:val="Venjulegur"/>
    <w:link w:val="SufturStaf"/>
    <w:uiPriority w:val="99"/>
    <w:unhideWhenUsed/>
    <w:rsid w:val="0017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5362"/>
  </w:style>
  <w:style w:type="paragraph" w:customStyle="1" w:styleId="leftalignedgraytext">
    <w:name w:val="left aligned gray text"/>
    <w:basedOn w:val="Venjulegur"/>
    <w:rsid w:val="00275B6E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  <w:lang w:val="en-US"/>
    </w:rPr>
  </w:style>
  <w:style w:type="character" w:styleId="Tengill">
    <w:name w:val="Hyperlink"/>
    <w:basedOn w:val="Sjlfgefinleturgermlsgreinar"/>
    <w:uiPriority w:val="99"/>
    <w:unhideWhenUsed/>
    <w:rsid w:val="007E678E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71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bot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Advania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Stefán Halldórsson</cp:lastModifiedBy>
  <cp:revision>36</cp:revision>
  <dcterms:created xsi:type="dcterms:W3CDTF">2013-11-13T14:40:00Z</dcterms:created>
  <dcterms:modified xsi:type="dcterms:W3CDTF">2024-04-16T21:06:00Z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-363928389</vt:i4>
  </property>
</Properties>
</file>